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94FC" w14:textId="77777777" w:rsidR="00945297" w:rsidRPr="00945297" w:rsidRDefault="00945297" w:rsidP="00945297">
      <w:pPr>
        <w:tabs>
          <w:tab w:val="left" w:pos="9781"/>
        </w:tabs>
        <w:spacing w:after="120"/>
        <w:ind w:right="-2"/>
        <w:contextualSpacing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945297">
        <w:rPr>
          <w:rFonts w:ascii="Times New Roman" w:hAnsi="Times New Roman"/>
          <w:caps/>
          <w:color w:val="000000" w:themeColor="text1"/>
          <w:sz w:val="24"/>
          <w:szCs w:val="24"/>
        </w:rPr>
        <w:t>Санкт-Петербургское государственное автономное      образовательное учреждение высшего образования</w:t>
      </w:r>
    </w:p>
    <w:p w14:paraId="2B5547D6" w14:textId="77777777" w:rsidR="00945297" w:rsidRPr="00945297" w:rsidRDefault="00945297" w:rsidP="00945297">
      <w:pPr>
        <w:tabs>
          <w:tab w:val="left" w:pos="9781"/>
        </w:tabs>
        <w:ind w:right="-2"/>
        <w:contextualSpacing/>
        <w:jc w:val="center"/>
        <w:rPr>
          <w:rFonts w:ascii="Times New Roman" w:eastAsia="Times New Roman" w:hAnsi="Times New Roman"/>
          <w:caps/>
          <w:color w:val="000000" w:themeColor="text1"/>
          <w:sz w:val="24"/>
          <w:szCs w:val="24"/>
        </w:rPr>
      </w:pPr>
    </w:p>
    <w:p w14:paraId="01B1B0BE" w14:textId="77777777" w:rsidR="00945297" w:rsidRPr="00945297" w:rsidRDefault="00945297" w:rsidP="00945297">
      <w:pPr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945297">
        <w:rPr>
          <w:rFonts w:ascii="Times New Roman" w:hAnsi="Times New Roman"/>
          <w:b/>
          <w:caps/>
          <w:color w:val="000000" w:themeColor="text1"/>
          <w:sz w:val="24"/>
          <w:szCs w:val="24"/>
        </w:rPr>
        <w:t>«САНКТ-ПЕТЕРБУРГСКИЙ ГОСУДАРСТВЕННЫЙ ИНСТИТУТ ПСИХОЛОГИИ И СОЦИАЛЬНОЙ РАБОТЫ»</w:t>
      </w:r>
    </w:p>
    <w:p w14:paraId="18D60DE4" w14:textId="77777777" w:rsidR="00945297" w:rsidRPr="00945297" w:rsidRDefault="00945297" w:rsidP="00945297">
      <w:pPr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945297">
        <w:rPr>
          <w:rFonts w:ascii="Times New Roman" w:hAnsi="Times New Roman"/>
          <w:b/>
          <w:caps/>
          <w:color w:val="000000" w:themeColor="text1"/>
          <w:sz w:val="24"/>
          <w:szCs w:val="24"/>
        </w:rPr>
        <w:t>(</w:t>
      </w:r>
      <w:proofErr w:type="spellStart"/>
      <w:r w:rsidRPr="00945297">
        <w:rPr>
          <w:rFonts w:ascii="Times New Roman" w:hAnsi="Times New Roman"/>
          <w:b/>
          <w:color w:val="000000" w:themeColor="text1"/>
          <w:sz w:val="24"/>
          <w:szCs w:val="24"/>
        </w:rPr>
        <w:t>СПбГИПСР</w:t>
      </w:r>
      <w:proofErr w:type="spellEnd"/>
      <w:r w:rsidRPr="00945297">
        <w:rPr>
          <w:rFonts w:ascii="Times New Roman" w:hAnsi="Times New Roman"/>
          <w:b/>
          <w:caps/>
          <w:color w:val="000000" w:themeColor="text1"/>
          <w:sz w:val="24"/>
          <w:szCs w:val="24"/>
        </w:rPr>
        <w:t>)</w:t>
      </w:r>
    </w:p>
    <w:p w14:paraId="66DFA564" w14:textId="77777777" w:rsidR="00945297" w:rsidRPr="00945297" w:rsidRDefault="00945297" w:rsidP="00945297">
      <w:pPr>
        <w:tabs>
          <w:tab w:val="left" w:pos="3016"/>
        </w:tabs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CD8DBB3" w14:textId="77777777" w:rsidR="00945297" w:rsidRPr="00945297" w:rsidRDefault="00945297" w:rsidP="00945297">
      <w:pPr>
        <w:tabs>
          <w:tab w:val="left" w:pos="3016"/>
        </w:tabs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4529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Факультет прикладной психологии</w:t>
      </w:r>
    </w:p>
    <w:p w14:paraId="16712ADC" w14:textId="77777777" w:rsidR="00945297" w:rsidRPr="00945297" w:rsidRDefault="00945297" w:rsidP="00945297">
      <w:pPr>
        <w:tabs>
          <w:tab w:val="left" w:pos="3016"/>
        </w:tabs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E8602AE" w14:textId="77777777" w:rsidR="00945297" w:rsidRPr="00945297" w:rsidRDefault="00945297" w:rsidP="00945297">
      <w:pPr>
        <w:tabs>
          <w:tab w:val="left" w:pos="3016"/>
        </w:tabs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6218EFF" w14:textId="77777777" w:rsidR="00945297" w:rsidRPr="00945297" w:rsidRDefault="00945297" w:rsidP="00945297">
      <w:pPr>
        <w:tabs>
          <w:tab w:val="left" w:pos="2410"/>
        </w:tabs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4529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САМОСТОЯТЕЛЬНАЯ РАБОТА</w:t>
      </w:r>
    </w:p>
    <w:p w14:paraId="1077B8E9" w14:textId="06775806" w:rsidR="00945297" w:rsidRPr="00945297" w:rsidRDefault="00945297" w:rsidP="00945297">
      <w:pPr>
        <w:pStyle w:val="a7"/>
        <w:ind w:left="0"/>
        <w:jc w:val="center"/>
        <w:rPr>
          <w:rFonts w:ascii="Times New Roman" w:hAnsi="Times New Roman"/>
          <w:bCs/>
          <w:color w:val="000000" w:themeColor="text1"/>
          <w:sz w:val="36"/>
          <w:szCs w:val="36"/>
        </w:rPr>
      </w:pPr>
      <w:r w:rsidRPr="00945297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По дисциплине:</w:t>
      </w:r>
      <w:r w:rsidRPr="00945297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Pr="00945297">
        <w:rPr>
          <w:rFonts w:ascii="Times New Roman" w:eastAsiaTheme="minorHAnsi" w:hAnsi="Times New Roman"/>
          <w:bCs/>
          <w:sz w:val="28"/>
          <w:szCs w:val="28"/>
        </w:rPr>
        <w:t>Компьютерная обработка данных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в психологическом исследовании</w:t>
      </w:r>
    </w:p>
    <w:p w14:paraId="5BFD882D" w14:textId="77777777" w:rsidR="00945297" w:rsidRPr="00945297" w:rsidRDefault="00945297" w:rsidP="00945297">
      <w:pPr>
        <w:tabs>
          <w:tab w:val="left" w:pos="3686"/>
        </w:tabs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85E15C5" w14:textId="77777777" w:rsidR="00945297" w:rsidRPr="00945297" w:rsidRDefault="00945297" w:rsidP="00945297">
      <w:pPr>
        <w:tabs>
          <w:tab w:val="left" w:pos="3686"/>
        </w:tabs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830A680" w14:textId="5A261815" w:rsidR="00945297" w:rsidRDefault="00945297" w:rsidP="00945297">
      <w:pPr>
        <w:ind w:left="4394" w:firstLine="1"/>
        <w:contextualSpacing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45297">
        <w:rPr>
          <w:rFonts w:ascii="Times New Roman" w:hAnsi="Times New Roman"/>
          <w:color w:val="000000" w:themeColor="text1"/>
          <w:sz w:val="24"/>
          <w:szCs w:val="24"/>
        </w:rPr>
        <w:t xml:space="preserve">Проверил: </w:t>
      </w:r>
      <w:r>
        <w:rPr>
          <w:rFonts w:ascii="Times New Roman" w:hAnsi="Times New Roman"/>
          <w:color w:val="000000" w:themeColor="text1"/>
          <w:sz w:val="24"/>
          <w:szCs w:val="24"/>
        </w:rPr>
        <w:t>Доцент кафедры прикладной социальной психологии   конфликтологии</w:t>
      </w:r>
    </w:p>
    <w:p w14:paraId="2299A38A" w14:textId="287E36A8" w:rsidR="00945297" w:rsidRPr="00945297" w:rsidRDefault="00945297" w:rsidP="00945297">
      <w:pPr>
        <w:ind w:left="4394" w:firstLine="1"/>
        <w:contextualSpacing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52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Раскин </w:t>
      </w:r>
      <w:proofErr w:type="gramStart"/>
      <w:r w:rsidRPr="00945297">
        <w:rPr>
          <w:rFonts w:ascii="Times New Roman" w:hAnsi="Times New Roman"/>
          <w:b/>
          <w:bCs/>
          <w:color w:val="000000" w:themeColor="text1"/>
          <w:sz w:val="24"/>
          <w:szCs w:val="24"/>
        </w:rPr>
        <w:t>В.Н</w:t>
      </w:r>
      <w:proofErr w:type="gramEnd"/>
    </w:p>
    <w:p w14:paraId="4D703991" w14:textId="77777777" w:rsidR="00945297" w:rsidRPr="00945297" w:rsidRDefault="00945297" w:rsidP="00945297">
      <w:pPr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452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</w:t>
      </w:r>
    </w:p>
    <w:p w14:paraId="655D4AF0" w14:textId="77777777" w:rsidR="00945297" w:rsidRPr="00945297" w:rsidRDefault="00945297" w:rsidP="00945297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10BC2B" w14:textId="77777777" w:rsidR="00945297" w:rsidRPr="00945297" w:rsidRDefault="00945297" w:rsidP="00945297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80F956F" w14:textId="77777777" w:rsidR="00945297" w:rsidRDefault="00945297" w:rsidP="00945297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2D0F578" w14:textId="77777777" w:rsidR="00945297" w:rsidRDefault="00945297" w:rsidP="00945297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8F5E9A" w14:textId="77777777" w:rsidR="00945297" w:rsidRDefault="00945297" w:rsidP="00945297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7A31BB" w14:textId="77777777" w:rsidR="00945297" w:rsidRPr="00945297" w:rsidRDefault="00945297" w:rsidP="00945297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8E4BF08" w14:textId="77777777" w:rsidR="00945297" w:rsidRPr="00945297" w:rsidRDefault="00945297" w:rsidP="00945297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A816B7A" w14:textId="77777777" w:rsidR="00945297" w:rsidRPr="00945297" w:rsidRDefault="00945297" w:rsidP="00945297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45297">
        <w:rPr>
          <w:rFonts w:ascii="Times New Roman" w:hAnsi="Times New Roman"/>
          <w:color w:val="000000" w:themeColor="text1"/>
          <w:sz w:val="24"/>
          <w:szCs w:val="24"/>
        </w:rPr>
        <w:t>Санкт-Петербург</w:t>
      </w:r>
    </w:p>
    <w:p w14:paraId="73341B69" w14:textId="4AD2C041" w:rsidR="00945297" w:rsidRPr="00945297" w:rsidRDefault="00945297" w:rsidP="00945297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45297">
        <w:rPr>
          <w:rFonts w:ascii="Times New Roman" w:hAnsi="Times New Roman"/>
          <w:color w:val="000000" w:themeColor="text1"/>
          <w:sz w:val="24"/>
          <w:szCs w:val="24"/>
        </w:rPr>
        <w:t>2023 г.</w:t>
      </w:r>
    </w:p>
    <w:p w14:paraId="46AA0557" w14:textId="77777777" w:rsidR="00945297" w:rsidRDefault="00945297" w:rsidP="003B23C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92996C9" w14:textId="77777777" w:rsidR="00945297" w:rsidRDefault="00945297" w:rsidP="003B23C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4F401AA" w14:textId="77777777" w:rsidR="00945297" w:rsidRDefault="00945297" w:rsidP="003B23C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8C37BB6" w14:textId="12D76825" w:rsidR="00D27591" w:rsidRPr="005737BE" w:rsidRDefault="005737BE" w:rsidP="00D27591">
      <w:pPr>
        <w:pStyle w:val="11"/>
        <w:spacing w:before="120" w:line="240" w:lineRule="auto"/>
        <w:ind w:left="0" w:firstLine="0"/>
        <w:rPr>
          <w:b/>
          <w:iCs/>
          <w:spacing w:val="0"/>
          <w:sz w:val="24"/>
          <w:szCs w:val="24"/>
          <w:lang w:val="ru-RU"/>
        </w:rPr>
      </w:pPr>
      <w:r w:rsidRPr="005737BE">
        <w:rPr>
          <w:b/>
          <w:iCs/>
          <w:spacing w:val="0"/>
          <w:sz w:val="24"/>
          <w:szCs w:val="24"/>
          <w:lang w:val="ru-RU"/>
        </w:rPr>
        <w:tab/>
      </w:r>
      <w:r w:rsidR="00D27591" w:rsidRPr="005737BE">
        <w:rPr>
          <w:b/>
          <w:iCs/>
          <w:spacing w:val="0"/>
          <w:sz w:val="24"/>
          <w:szCs w:val="24"/>
          <w:lang w:val="ru-RU"/>
        </w:rPr>
        <w:t xml:space="preserve">Задача </w:t>
      </w:r>
      <w:r w:rsidRPr="005737BE">
        <w:rPr>
          <w:b/>
          <w:iCs/>
          <w:spacing w:val="0"/>
          <w:sz w:val="24"/>
          <w:szCs w:val="24"/>
          <w:lang w:val="ru-RU"/>
        </w:rPr>
        <w:t>1</w:t>
      </w:r>
    </w:p>
    <w:p w14:paraId="1E6DBD0D" w14:textId="11CA8D17" w:rsidR="00D27591" w:rsidRDefault="005737BE" w:rsidP="00D27591">
      <w:pPr>
        <w:pStyle w:val="11"/>
        <w:spacing w:before="0" w:line="240" w:lineRule="auto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ab/>
      </w:r>
      <w:proofErr w:type="spellStart"/>
      <w:r w:rsidR="00D27591" w:rsidRPr="00426BF0">
        <w:rPr>
          <w:sz w:val="24"/>
          <w:szCs w:val="24"/>
        </w:rPr>
        <w:t>По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методике</w:t>
      </w:r>
      <w:proofErr w:type="spellEnd"/>
      <w:r w:rsidR="00D27591" w:rsidRPr="00426BF0">
        <w:rPr>
          <w:sz w:val="24"/>
          <w:szCs w:val="24"/>
        </w:rPr>
        <w:t xml:space="preserve"> ОСТ </w:t>
      </w:r>
      <w:proofErr w:type="spellStart"/>
      <w:r w:rsidR="00D27591" w:rsidRPr="00426BF0">
        <w:rPr>
          <w:sz w:val="24"/>
          <w:szCs w:val="24"/>
        </w:rPr>
        <w:t>был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исследован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темперамент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трех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членов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семьи</w:t>
      </w:r>
      <w:proofErr w:type="spellEnd"/>
      <w:r w:rsidR="00D27591" w:rsidRPr="00426BF0">
        <w:rPr>
          <w:sz w:val="24"/>
          <w:szCs w:val="24"/>
        </w:rPr>
        <w:t xml:space="preserve"> — </w:t>
      </w:r>
      <w:proofErr w:type="spellStart"/>
      <w:r w:rsidR="00D27591" w:rsidRPr="00426BF0">
        <w:rPr>
          <w:sz w:val="24"/>
          <w:szCs w:val="24"/>
        </w:rPr>
        <w:t>отца</w:t>
      </w:r>
      <w:proofErr w:type="spellEnd"/>
      <w:r w:rsidR="00D27591" w:rsidRPr="00426BF0">
        <w:rPr>
          <w:sz w:val="24"/>
          <w:szCs w:val="24"/>
        </w:rPr>
        <w:t xml:space="preserve">, </w:t>
      </w:r>
      <w:proofErr w:type="spellStart"/>
      <w:r w:rsidR="00D27591" w:rsidRPr="00426BF0">
        <w:rPr>
          <w:sz w:val="24"/>
          <w:szCs w:val="24"/>
        </w:rPr>
        <w:t>матери</w:t>
      </w:r>
      <w:proofErr w:type="spellEnd"/>
      <w:r w:rsidR="00D27591" w:rsidRPr="00426BF0">
        <w:rPr>
          <w:sz w:val="24"/>
          <w:szCs w:val="24"/>
        </w:rPr>
        <w:t xml:space="preserve"> и </w:t>
      </w:r>
      <w:proofErr w:type="spellStart"/>
      <w:r w:rsidR="00D27591" w:rsidRPr="00426BF0">
        <w:rPr>
          <w:sz w:val="24"/>
          <w:szCs w:val="24"/>
        </w:rPr>
        <w:t>их</w:t>
      </w:r>
      <w:proofErr w:type="spellEnd"/>
      <w:r w:rsidR="00D27591" w:rsidRPr="00426BF0">
        <w:rPr>
          <w:sz w:val="24"/>
          <w:szCs w:val="24"/>
        </w:rPr>
        <w:t xml:space="preserve"> 14-летнего </w:t>
      </w:r>
      <w:proofErr w:type="spellStart"/>
      <w:r w:rsidR="00D27591" w:rsidRPr="00426BF0">
        <w:rPr>
          <w:sz w:val="24"/>
          <w:szCs w:val="24"/>
        </w:rPr>
        <w:t>сына</w:t>
      </w:r>
      <w:proofErr w:type="spellEnd"/>
      <w:r w:rsidR="00D27591" w:rsidRPr="00426BF0">
        <w:rPr>
          <w:sz w:val="24"/>
          <w:szCs w:val="24"/>
        </w:rPr>
        <w:t xml:space="preserve">. </w:t>
      </w:r>
    </w:p>
    <w:p w14:paraId="72FA5D95" w14:textId="77777777" w:rsidR="00454C4D" w:rsidRPr="00454C4D" w:rsidRDefault="00454C4D" w:rsidP="00D27591">
      <w:pPr>
        <w:pStyle w:val="11"/>
        <w:spacing w:before="0" w:line="240" w:lineRule="auto"/>
        <w:ind w:left="0" w:firstLine="0"/>
        <w:rPr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8"/>
        <w:gridCol w:w="1134"/>
        <w:gridCol w:w="1134"/>
        <w:gridCol w:w="955"/>
      </w:tblGrid>
      <w:tr w:rsidR="00D27591" w:rsidRPr="00247280" w14:paraId="473B8645" w14:textId="77777777" w:rsidTr="007B3E75">
        <w:trPr>
          <w:cantSplit/>
          <w:trHeight w:val="136"/>
          <w:jc w:val="center"/>
        </w:trPr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105F" w14:textId="1C8A473E" w:rsidR="00D27591" w:rsidRPr="00247280" w:rsidRDefault="00D27591" w:rsidP="00573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  <w:r w:rsidR="005737BE">
              <w:rPr>
                <w:rFonts w:ascii="Times New Roman" w:hAnsi="Times New Roman"/>
                <w:sz w:val="24"/>
                <w:szCs w:val="24"/>
              </w:rPr>
              <w:t xml:space="preserve"> темперамента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CE13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Оценка выраженности, в %</w:t>
            </w:r>
          </w:p>
        </w:tc>
      </w:tr>
      <w:tr w:rsidR="00D27591" w:rsidRPr="00247280" w14:paraId="61DA7523" w14:textId="77777777" w:rsidTr="007B3E75">
        <w:trPr>
          <w:cantSplit/>
          <w:trHeight w:val="136"/>
          <w:jc w:val="center"/>
        </w:trPr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D6F6" w14:textId="77777777" w:rsidR="00D27591" w:rsidRPr="00247280" w:rsidRDefault="00D27591" w:rsidP="007B3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89AA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Отец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09E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Мать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0A4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D27591" w:rsidRPr="00247280" w14:paraId="1CD8C761" w14:textId="77777777" w:rsidTr="007B3E75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BD73" w14:textId="77777777" w:rsidR="00D27591" w:rsidRPr="00454C4D" w:rsidRDefault="00D27591" w:rsidP="00454C4D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C4D">
              <w:rPr>
                <w:rFonts w:ascii="Times New Roman" w:hAnsi="Times New Roman"/>
                <w:sz w:val="24"/>
                <w:szCs w:val="24"/>
              </w:rPr>
              <w:t>Эргичность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9050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4FE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3C7F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D27591" w:rsidRPr="00247280" w14:paraId="5850E578" w14:textId="77777777" w:rsidTr="007B3E75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95CD" w14:textId="77777777" w:rsidR="00D27591" w:rsidRPr="00454C4D" w:rsidRDefault="00D27591" w:rsidP="00454C4D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C4D">
              <w:rPr>
                <w:rFonts w:ascii="Times New Roman" w:hAnsi="Times New Roman"/>
                <w:sz w:val="24"/>
                <w:szCs w:val="24"/>
              </w:rPr>
              <w:t xml:space="preserve"> Социальная </w:t>
            </w:r>
            <w:proofErr w:type="spellStart"/>
            <w:r w:rsidRPr="00454C4D">
              <w:rPr>
                <w:rFonts w:ascii="Times New Roman" w:hAnsi="Times New Roman"/>
                <w:sz w:val="24"/>
                <w:szCs w:val="24"/>
              </w:rPr>
              <w:t>эргичность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B0D7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A02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C04B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D27591" w:rsidRPr="00247280" w14:paraId="11CD6A6A" w14:textId="77777777" w:rsidTr="007B3E75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1FD6" w14:textId="77777777" w:rsidR="00D27591" w:rsidRPr="00454C4D" w:rsidRDefault="00D27591" w:rsidP="00454C4D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C4D">
              <w:rPr>
                <w:rFonts w:ascii="Times New Roman" w:hAnsi="Times New Roman"/>
                <w:sz w:val="24"/>
                <w:szCs w:val="24"/>
              </w:rPr>
              <w:t xml:space="preserve"> Пластичность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627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C5F7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4882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D27591" w:rsidRPr="00247280" w14:paraId="2029ACE3" w14:textId="77777777" w:rsidTr="007B3E75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1570" w14:textId="77777777" w:rsidR="00D27591" w:rsidRPr="00454C4D" w:rsidRDefault="00D27591" w:rsidP="00454C4D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C4D">
              <w:rPr>
                <w:rFonts w:ascii="Times New Roman" w:hAnsi="Times New Roman"/>
                <w:sz w:val="24"/>
                <w:szCs w:val="24"/>
              </w:rPr>
              <w:t xml:space="preserve"> Социальная пластичность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349D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5D74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ECA1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D27591" w:rsidRPr="00247280" w14:paraId="52E8EC73" w14:textId="77777777" w:rsidTr="007B3E75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567B" w14:textId="77777777" w:rsidR="00D27591" w:rsidRPr="00454C4D" w:rsidRDefault="00D27591" w:rsidP="00454C4D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C4D">
              <w:rPr>
                <w:rFonts w:ascii="Times New Roman" w:hAnsi="Times New Roman"/>
                <w:sz w:val="24"/>
                <w:szCs w:val="24"/>
              </w:rPr>
              <w:t xml:space="preserve"> Темп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9A9A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F1C5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D4A7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D27591" w:rsidRPr="00247280" w14:paraId="737AAD70" w14:textId="77777777" w:rsidTr="007B3E75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D330" w14:textId="77777777" w:rsidR="00D27591" w:rsidRPr="00454C4D" w:rsidRDefault="00D27591" w:rsidP="00454C4D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C4D">
              <w:rPr>
                <w:rFonts w:ascii="Times New Roman" w:hAnsi="Times New Roman"/>
                <w:sz w:val="24"/>
                <w:szCs w:val="24"/>
              </w:rPr>
              <w:t xml:space="preserve"> Социальный темп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C95C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77A2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57F2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D27591" w:rsidRPr="00247280" w14:paraId="48CF9503" w14:textId="77777777" w:rsidTr="007B3E75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8950" w14:textId="77777777" w:rsidR="00D27591" w:rsidRPr="00454C4D" w:rsidRDefault="00D27591" w:rsidP="00454C4D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C4D">
              <w:rPr>
                <w:rFonts w:ascii="Times New Roman" w:hAnsi="Times New Roman"/>
                <w:sz w:val="24"/>
                <w:szCs w:val="24"/>
              </w:rPr>
              <w:t xml:space="preserve"> Индекс общей эмоциональности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3FF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09F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C6F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D27591" w:rsidRPr="00247280" w14:paraId="5A068ABD" w14:textId="77777777" w:rsidTr="007B3E75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6323" w14:textId="77777777" w:rsidR="00D27591" w:rsidRPr="00454C4D" w:rsidRDefault="00D27591" w:rsidP="00454C4D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C4D">
              <w:rPr>
                <w:rFonts w:ascii="Times New Roman" w:hAnsi="Times New Roman"/>
                <w:sz w:val="24"/>
                <w:szCs w:val="24"/>
              </w:rPr>
              <w:t xml:space="preserve"> Индекс общего темпа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27C1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027C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421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D27591" w:rsidRPr="00247280" w14:paraId="77090D94" w14:textId="77777777" w:rsidTr="007B3E75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49B4" w14:textId="77777777" w:rsidR="00D27591" w:rsidRPr="00454C4D" w:rsidRDefault="00D27591" w:rsidP="00454C4D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C4D">
              <w:rPr>
                <w:rFonts w:ascii="Times New Roman" w:hAnsi="Times New Roman"/>
                <w:sz w:val="24"/>
                <w:szCs w:val="24"/>
              </w:rPr>
              <w:t xml:space="preserve"> Индекс предметной активности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5E74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365F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720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D27591" w:rsidRPr="00247280" w14:paraId="4E772B28" w14:textId="77777777" w:rsidTr="007B3E75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E77E" w14:textId="77777777" w:rsidR="00D27591" w:rsidRPr="00454C4D" w:rsidRDefault="00D27591" w:rsidP="00454C4D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C4D">
              <w:rPr>
                <w:rFonts w:ascii="Times New Roman" w:hAnsi="Times New Roman"/>
                <w:sz w:val="24"/>
                <w:szCs w:val="24"/>
              </w:rPr>
              <w:t xml:space="preserve"> Индекс социальной активности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A904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A291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83A5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D27591" w:rsidRPr="00247280" w14:paraId="4B08BEB1" w14:textId="77777777" w:rsidTr="007B3E75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6BAE" w14:textId="77777777" w:rsidR="00D27591" w:rsidRPr="00454C4D" w:rsidRDefault="00D27591" w:rsidP="00454C4D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C4D">
              <w:rPr>
                <w:rFonts w:ascii="Times New Roman" w:hAnsi="Times New Roman"/>
                <w:sz w:val="24"/>
                <w:szCs w:val="24"/>
              </w:rPr>
              <w:t xml:space="preserve"> Индекс адаптивности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DD5B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286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E8D3" w14:textId="77777777" w:rsidR="00D27591" w:rsidRPr="00247280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28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</w:tbl>
    <w:p w14:paraId="2988768D" w14:textId="77777777" w:rsidR="00454C4D" w:rsidRDefault="00454C4D" w:rsidP="00D2759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338C86D" w14:textId="2899C908" w:rsidR="00D27591" w:rsidRPr="005737BE" w:rsidRDefault="005737BE" w:rsidP="00D2759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737BE">
        <w:rPr>
          <w:rFonts w:ascii="Times New Roman" w:hAnsi="Times New Roman"/>
          <w:b/>
          <w:i/>
          <w:sz w:val="24"/>
          <w:szCs w:val="24"/>
        </w:rPr>
        <w:tab/>
      </w:r>
      <w:r w:rsidR="00454C4D" w:rsidRPr="005737BE">
        <w:rPr>
          <w:rFonts w:ascii="Times New Roman" w:hAnsi="Times New Roman"/>
          <w:b/>
          <w:i/>
          <w:sz w:val="24"/>
          <w:szCs w:val="24"/>
        </w:rPr>
        <w:t>Вопрос</w:t>
      </w:r>
      <w:r w:rsidR="00D27591" w:rsidRPr="005737BE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5737BE">
        <w:rPr>
          <w:rFonts w:ascii="Times New Roman" w:hAnsi="Times New Roman"/>
          <w:b/>
          <w:i/>
          <w:sz w:val="24"/>
          <w:szCs w:val="24"/>
        </w:rPr>
        <w:t>м</w:t>
      </w:r>
      <w:r w:rsidR="00454C4D" w:rsidRPr="005737BE">
        <w:rPr>
          <w:rFonts w:ascii="Times New Roman" w:hAnsi="Times New Roman"/>
          <w:b/>
          <w:i/>
          <w:sz w:val="24"/>
          <w:szCs w:val="24"/>
        </w:rPr>
        <w:t xml:space="preserve">ежду какими двумя членами семьи имеется значимое сходство </w:t>
      </w:r>
      <w:r w:rsidR="00D27591" w:rsidRPr="005737BE">
        <w:rPr>
          <w:rFonts w:ascii="Times New Roman" w:hAnsi="Times New Roman"/>
          <w:b/>
          <w:i/>
          <w:sz w:val="24"/>
          <w:szCs w:val="24"/>
        </w:rPr>
        <w:t>по структуре темперамента</w:t>
      </w:r>
      <w:r w:rsidR="00454C4D" w:rsidRPr="005737BE">
        <w:rPr>
          <w:rFonts w:ascii="Times New Roman" w:hAnsi="Times New Roman"/>
          <w:b/>
          <w:i/>
          <w:sz w:val="24"/>
          <w:szCs w:val="24"/>
        </w:rPr>
        <w:t>?</w:t>
      </w:r>
    </w:p>
    <w:p w14:paraId="646DE931" w14:textId="5CE7E9D6" w:rsidR="00D27591" w:rsidRDefault="000007BC" w:rsidP="00D275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07BC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выявления различий между группами применялся критерий </w:t>
      </w:r>
      <w:r w:rsidR="00B45B9A">
        <w:rPr>
          <w:rFonts w:ascii="Times New Roman" w:hAnsi="Times New Roman"/>
          <w:sz w:val="24"/>
          <w:szCs w:val="24"/>
        </w:rPr>
        <w:t>Фридмана для зависимых выборок. Результаты расчета представлены в таблицах ниже.</w:t>
      </w:r>
    </w:p>
    <w:p w14:paraId="7A388AC0" w14:textId="77777777" w:rsidR="00B45B9A" w:rsidRPr="000007BC" w:rsidRDefault="00B45B9A" w:rsidP="00D27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C14CBE" w14:textId="77777777" w:rsidR="00C27796" w:rsidRPr="00C27796" w:rsidRDefault="00C27796" w:rsidP="00C277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2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76"/>
      </w:tblGrid>
      <w:tr w:rsidR="00C27796" w:rsidRPr="00C27796" w14:paraId="2874DD0D" w14:textId="77777777">
        <w:trPr>
          <w:cantSplit/>
        </w:trPr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9CEF1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Ранги</w:t>
            </w:r>
          </w:p>
        </w:tc>
      </w:tr>
      <w:tr w:rsidR="00C27796" w:rsidRPr="00C27796" w14:paraId="0BA4D8EF" w14:textId="77777777">
        <w:trPr>
          <w:cantSplit/>
        </w:trPr>
        <w:tc>
          <w:tcPr>
            <w:tcW w:w="7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6510BF9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E45178B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Средний ранг</w:t>
            </w:r>
          </w:p>
        </w:tc>
      </w:tr>
      <w:tr w:rsidR="00C27796" w:rsidRPr="00C27796" w14:paraId="6701374A" w14:textId="77777777">
        <w:trPr>
          <w:cantSplit/>
        </w:trPr>
        <w:tc>
          <w:tcPr>
            <w:tcW w:w="73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230D75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Отец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C82A08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1,32</w:t>
            </w:r>
          </w:p>
        </w:tc>
      </w:tr>
      <w:tr w:rsidR="00C27796" w:rsidRPr="00C27796" w14:paraId="31D7EDDE" w14:textId="77777777">
        <w:trPr>
          <w:cantSplit/>
        </w:trPr>
        <w:tc>
          <w:tcPr>
            <w:tcW w:w="7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B30F8A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Мать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67EC0F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2,64</w:t>
            </w:r>
          </w:p>
        </w:tc>
      </w:tr>
      <w:tr w:rsidR="00C27796" w:rsidRPr="00C27796" w14:paraId="6BCAF88D" w14:textId="77777777">
        <w:trPr>
          <w:cantSplit/>
        </w:trPr>
        <w:tc>
          <w:tcPr>
            <w:tcW w:w="73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CD1F23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30521D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2,05</w:t>
            </w:r>
          </w:p>
        </w:tc>
      </w:tr>
    </w:tbl>
    <w:p w14:paraId="64AE2724" w14:textId="77777777" w:rsidR="00C27796" w:rsidRPr="00C27796" w:rsidRDefault="00C27796" w:rsidP="00C27796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14:paraId="08207BE7" w14:textId="77777777" w:rsidR="00C27796" w:rsidRPr="00C27796" w:rsidRDefault="00C27796" w:rsidP="00C27796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tbl>
      <w:tblPr>
        <w:tblW w:w="3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4"/>
        <w:gridCol w:w="1052"/>
      </w:tblGrid>
      <w:tr w:rsidR="00C27796" w:rsidRPr="00C27796" w14:paraId="24D27B26" w14:textId="77777777">
        <w:trPr>
          <w:cantSplit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E0F01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Статистические </w:t>
            </w:r>
            <w:proofErr w:type="spellStart"/>
            <w:r w:rsidRPr="00C27796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критерии</w:t>
            </w:r>
            <w:r w:rsidRPr="00C27796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27796" w:rsidRPr="00C27796" w14:paraId="39BF511C" w14:textId="77777777">
        <w:trPr>
          <w:cantSplit/>
        </w:trPr>
        <w:tc>
          <w:tcPr>
            <w:tcW w:w="251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CB15DB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123D1D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C27796" w:rsidRPr="00C27796" w14:paraId="029618B3" w14:textId="77777777">
        <w:trPr>
          <w:cantSplit/>
        </w:trPr>
        <w:tc>
          <w:tcPr>
            <w:tcW w:w="25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977543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Хи-квадрат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7A803A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9,814</w:t>
            </w:r>
          </w:p>
        </w:tc>
      </w:tr>
      <w:tr w:rsidR="00C27796" w:rsidRPr="00C27796" w14:paraId="52CCA05A" w14:textId="77777777">
        <w:trPr>
          <w:cantSplit/>
        </w:trPr>
        <w:tc>
          <w:tcPr>
            <w:tcW w:w="25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3E4698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ст.св</w:t>
            </w:r>
            <w:proofErr w:type="spellEnd"/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271E93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C27796" w:rsidRPr="00C27796" w14:paraId="6038F693" w14:textId="77777777">
        <w:trPr>
          <w:cantSplit/>
        </w:trPr>
        <w:tc>
          <w:tcPr>
            <w:tcW w:w="251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308A52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Асимптотическая значимость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437154C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,007</w:t>
            </w:r>
          </w:p>
        </w:tc>
      </w:tr>
      <w:tr w:rsidR="00C27796" w:rsidRPr="00C27796" w14:paraId="4A144CF6" w14:textId="77777777">
        <w:trPr>
          <w:cantSplit/>
        </w:trPr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5849CF" w14:textId="77777777" w:rsidR="00C27796" w:rsidRPr="00C27796" w:rsidRDefault="00C27796" w:rsidP="00C2779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2779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a. Критерий Фридмана</w:t>
            </w:r>
          </w:p>
        </w:tc>
      </w:tr>
    </w:tbl>
    <w:p w14:paraId="07D94D24" w14:textId="77777777" w:rsidR="00C27796" w:rsidRPr="00C27796" w:rsidRDefault="00C27796" w:rsidP="00C27796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14:paraId="487E1B40" w14:textId="0C80A73A" w:rsidR="00B45B9A" w:rsidRDefault="00B45B9A" w:rsidP="00B45B9A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По результатам статистического анализа между группами были выявлены достоверные различия (</w:t>
      </w:r>
      <w:r w:rsidR="005B4ED3" w:rsidRPr="005B4ED3">
        <w:rPr>
          <w:rFonts w:ascii="Times New Roman" w:eastAsiaTheme="minorHAnsi" w:hAnsi="Times New Roman"/>
          <w:sz w:val="24"/>
          <w:szCs w:val="24"/>
        </w:rPr>
        <w:t>χ2</w:t>
      </w:r>
      <w:r w:rsidR="005B4ED3">
        <w:rPr>
          <w:rFonts w:ascii="Times New Roman" w:eastAsiaTheme="minorHAnsi" w:hAnsi="Times New Roman"/>
          <w:sz w:val="24"/>
          <w:szCs w:val="24"/>
        </w:rPr>
        <w:t>=</w:t>
      </w:r>
      <w:proofErr w:type="gramStart"/>
      <w:r w:rsidR="005B4ED3">
        <w:rPr>
          <w:rFonts w:ascii="Times New Roman" w:eastAsiaTheme="minorHAnsi" w:hAnsi="Times New Roman"/>
          <w:sz w:val="24"/>
          <w:szCs w:val="24"/>
        </w:rPr>
        <w:t>9,814;р</w:t>
      </w:r>
      <w:proofErr w:type="gramEnd"/>
      <w:r w:rsidR="005B4ED3">
        <w:rPr>
          <w:rFonts w:ascii="Times New Roman" w:eastAsiaTheme="minorHAnsi" w:hAnsi="Times New Roman"/>
          <w:sz w:val="24"/>
          <w:szCs w:val="24"/>
        </w:rPr>
        <w:t xml:space="preserve">=0,007). Далее были </w:t>
      </w:r>
      <w:r w:rsidR="00771658">
        <w:rPr>
          <w:rFonts w:ascii="Times New Roman" w:eastAsiaTheme="minorHAnsi" w:hAnsi="Times New Roman"/>
          <w:sz w:val="24"/>
          <w:szCs w:val="24"/>
        </w:rPr>
        <w:t>проведены</w:t>
      </w:r>
      <w:r w:rsidR="005B4ED3">
        <w:rPr>
          <w:rFonts w:ascii="Times New Roman" w:eastAsiaTheme="minorHAnsi" w:hAnsi="Times New Roman"/>
          <w:sz w:val="24"/>
          <w:szCs w:val="24"/>
        </w:rPr>
        <w:t xml:space="preserve"> по</w:t>
      </w:r>
      <w:r w:rsidR="00771658">
        <w:rPr>
          <w:rFonts w:ascii="Times New Roman" w:eastAsiaTheme="minorHAnsi" w:hAnsi="Times New Roman"/>
          <w:sz w:val="24"/>
          <w:szCs w:val="24"/>
        </w:rPr>
        <w:t>парные сравнения:</w:t>
      </w:r>
    </w:p>
    <w:p w14:paraId="3E9C1504" w14:textId="5EF51B21" w:rsidR="00771658" w:rsidRPr="00B45B9A" w:rsidRDefault="00C27796" w:rsidP="00B45B9A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7C1EBB0B" wp14:editId="41FA9114">
            <wp:extent cx="4152900" cy="1171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CB153" w14:textId="2CAEDAB9" w:rsidR="005737BE" w:rsidRPr="00771658" w:rsidRDefault="00771658" w:rsidP="00D275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 результатам попарных сравнений было выявлено, что отце и мать различаются по уровню темперамента (р=0,004), сын и </w:t>
      </w:r>
      <w:r w:rsidR="00456B40">
        <w:rPr>
          <w:rFonts w:ascii="Times New Roman" w:hAnsi="Times New Roman"/>
          <w:sz w:val="24"/>
          <w:szCs w:val="24"/>
        </w:rPr>
        <w:t>отец</w:t>
      </w:r>
      <w:r>
        <w:rPr>
          <w:rFonts w:ascii="Times New Roman" w:hAnsi="Times New Roman"/>
          <w:sz w:val="24"/>
          <w:szCs w:val="24"/>
        </w:rPr>
        <w:t xml:space="preserve"> различаются на уровне тенденции (р=0,059). Между </w:t>
      </w:r>
      <w:r w:rsidR="00456B40">
        <w:rPr>
          <w:rFonts w:ascii="Times New Roman" w:hAnsi="Times New Roman"/>
          <w:sz w:val="24"/>
          <w:szCs w:val="24"/>
        </w:rPr>
        <w:t>матерью</w:t>
      </w:r>
      <w:r>
        <w:rPr>
          <w:rFonts w:ascii="Times New Roman" w:hAnsi="Times New Roman"/>
          <w:sz w:val="24"/>
          <w:szCs w:val="24"/>
        </w:rPr>
        <w:t xml:space="preserve"> и сыном достоверных различий выявлено не было.</w:t>
      </w:r>
    </w:p>
    <w:p w14:paraId="58D7C038" w14:textId="1FA15917" w:rsidR="005737BE" w:rsidRDefault="00F44843" w:rsidP="00D2759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E385FDA" wp14:editId="6ED5EAE6">
            <wp:extent cx="5915025" cy="3176270"/>
            <wp:effectExtent l="0" t="0" r="9525" b="508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614599D8-2CC1-44F5-8281-101CEC6312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BE3919D" w14:textId="77777777" w:rsidR="00F44843" w:rsidRDefault="00F44843" w:rsidP="00D2759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797F6B5" w14:textId="5C83F6D2" w:rsidR="003056F4" w:rsidRPr="00456B40" w:rsidRDefault="00456B40" w:rsidP="00D275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6B40">
        <w:rPr>
          <w:rFonts w:ascii="Times New Roman" w:hAnsi="Times New Roman"/>
          <w:sz w:val="24"/>
          <w:szCs w:val="24"/>
        </w:rPr>
        <w:t>По результат</w:t>
      </w:r>
      <w:r>
        <w:rPr>
          <w:rFonts w:ascii="Times New Roman" w:hAnsi="Times New Roman"/>
          <w:sz w:val="24"/>
          <w:szCs w:val="24"/>
        </w:rPr>
        <w:t>а</w:t>
      </w:r>
      <w:r w:rsidRPr="00456B40">
        <w:rPr>
          <w:rFonts w:ascii="Times New Roman" w:hAnsi="Times New Roman"/>
          <w:sz w:val="24"/>
          <w:szCs w:val="24"/>
        </w:rPr>
        <w:t>м проведенного анализа было выявлено что мать и сын схожи по структуре темперамента</w:t>
      </w:r>
      <w:r>
        <w:rPr>
          <w:rFonts w:ascii="Times New Roman" w:hAnsi="Times New Roman"/>
          <w:sz w:val="24"/>
          <w:szCs w:val="24"/>
        </w:rPr>
        <w:t xml:space="preserve"> (р=0,142)</w:t>
      </w:r>
      <w:r w:rsidRPr="00456B40">
        <w:rPr>
          <w:rFonts w:ascii="Times New Roman" w:hAnsi="Times New Roman"/>
          <w:sz w:val="24"/>
          <w:szCs w:val="24"/>
        </w:rPr>
        <w:t>.</w:t>
      </w:r>
    </w:p>
    <w:p w14:paraId="4BE06BE6" w14:textId="14BBD873" w:rsidR="003056F4" w:rsidRPr="005737BE" w:rsidRDefault="005737BE" w:rsidP="003056F4">
      <w:pPr>
        <w:pStyle w:val="11"/>
        <w:spacing w:before="120" w:line="240" w:lineRule="auto"/>
        <w:ind w:left="0" w:firstLine="0"/>
        <w:rPr>
          <w:b/>
          <w:iCs/>
          <w:spacing w:val="0"/>
          <w:sz w:val="24"/>
          <w:szCs w:val="24"/>
          <w:lang w:val="ru-RU"/>
        </w:rPr>
      </w:pPr>
      <w:r w:rsidRPr="005737BE">
        <w:rPr>
          <w:b/>
          <w:iCs/>
          <w:spacing w:val="0"/>
          <w:sz w:val="24"/>
          <w:szCs w:val="24"/>
          <w:lang w:val="ru-RU"/>
        </w:rPr>
        <w:tab/>
      </w:r>
      <w:r w:rsidR="003056F4" w:rsidRPr="005737BE">
        <w:rPr>
          <w:b/>
          <w:iCs/>
          <w:spacing w:val="0"/>
          <w:sz w:val="24"/>
          <w:szCs w:val="24"/>
          <w:lang w:val="ru-RU"/>
        </w:rPr>
        <w:t xml:space="preserve">Задача </w:t>
      </w:r>
      <w:r w:rsidRPr="005737BE">
        <w:rPr>
          <w:b/>
          <w:iCs/>
          <w:spacing w:val="0"/>
          <w:sz w:val="24"/>
          <w:szCs w:val="24"/>
          <w:lang w:val="ru-RU"/>
        </w:rPr>
        <w:t>2</w:t>
      </w:r>
    </w:p>
    <w:p w14:paraId="7B9830D7" w14:textId="65B206EA" w:rsidR="003056F4" w:rsidRPr="00426BF0" w:rsidRDefault="005737BE" w:rsidP="003056F4">
      <w:pPr>
        <w:pStyle w:val="11"/>
        <w:spacing w:before="0" w:line="240" w:lineRule="auto"/>
        <w:ind w:left="0" w:firstLine="0"/>
        <w:rPr>
          <w:sz w:val="24"/>
          <w:szCs w:val="24"/>
        </w:rPr>
      </w:pPr>
      <w:r>
        <w:rPr>
          <w:b/>
          <w:i/>
          <w:spacing w:val="0"/>
          <w:sz w:val="24"/>
          <w:szCs w:val="24"/>
          <w:lang w:val="ru-RU"/>
        </w:rPr>
        <w:tab/>
      </w:r>
      <w:proofErr w:type="spellStart"/>
      <w:r w:rsidR="003056F4" w:rsidRPr="00426BF0">
        <w:rPr>
          <w:sz w:val="24"/>
          <w:szCs w:val="24"/>
        </w:rPr>
        <w:t>Из</w:t>
      </w:r>
      <w:proofErr w:type="spellEnd"/>
      <w:r w:rsidR="003056F4" w:rsidRPr="00426BF0">
        <w:rPr>
          <w:sz w:val="24"/>
          <w:szCs w:val="24"/>
        </w:rPr>
        <w:t xml:space="preserve"> 12 </w:t>
      </w:r>
      <w:proofErr w:type="spellStart"/>
      <w:r w:rsidR="003056F4" w:rsidRPr="00426BF0">
        <w:rPr>
          <w:sz w:val="24"/>
          <w:szCs w:val="24"/>
        </w:rPr>
        <w:t>студентов</w:t>
      </w:r>
      <w:proofErr w:type="spellEnd"/>
      <w:r w:rsidR="003056F4" w:rsidRPr="00426BF0">
        <w:rPr>
          <w:sz w:val="24"/>
          <w:szCs w:val="24"/>
        </w:rPr>
        <w:t xml:space="preserve"> – </w:t>
      </w:r>
      <w:proofErr w:type="spellStart"/>
      <w:r w:rsidR="003056F4" w:rsidRPr="00426BF0">
        <w:rPr>
          <w:sz w:val="24"/>
          <w:szCs w:val="24"/>
        </w:rPr>
        <w:t>социальных</w:t>
      </w:r>
      <w:proofErr w:type="spellEnd"/>
      <w:r w:rsidR="003056F4" w:rsidRPr="00426BF0">
        <w:rPr>
          <w:sz w:val="24"/>
          <w:szCs w:val="24"/>
        </w:rPr>
        <w:t xml:space="preserve"> </w:t>
      </w:r>
      <w:proofErr w:type="spellStart"/>
      <w:r w:rsidR="003056F4" w:rsidRPr="00426BF0">
        <w:rPr>
          <w:sz w:val="24"/>
          <w:szCs w:val="24"/>
        </w:rPr>
        <w:t>работников</w:t>
      </w:r>
      <w:proofErr w:type="spellEnd"/>
      <w:r w:rsidR="003056F4" w:rsidRPr="00426BF0">
        <w:rPr>
          <w:sz w:val="24"/>
          <w:szCs w:val="24"/>
        </w:rPr>
        <w:t xml:space="preserve"> </w:t>
      </w:r>
      <w:r w:rsidR="003056F4">
        <w:rPr>
          <w:sz w:val="24"/>
          <w:szCs w:val="24"/>
          <w:lang w:val="ru-RU"/>
        </w:rPr>
        <w:t>7</w:t>
      </w:r>
      <w:r w:rsidR="003056F4" w:rsidRPr="00426BF0">
        <w:rPr>
          <w:sz w:val="24"/>
          <w:szCs w:val="24"/>
        </w:rPr>
        <w:t xml:space="preserve"> </w:t>
      </w:r>
      <w:proofErr w:type="spellStart"/>
      <w:r w:rsidR="003056F4" w:rsidRPr="00426BF0">
        <w:rPr>
          <w:sz w:val="24"/>
          <w:szCs w:val="24"/>
        </w:rPr>
        <w:t>человек</w:t>
      </w:r>
      <w:proofErr w:type="spellEnd"/>
      <w:r w:rsidR="003056F4" w:rsidRPr="00426BF0">
        <w:rPr>
          <w:sz w:val="24"/>
          <w:szCs w:val="24"/>
        </w:rPr>
        <w:t xml:space="preserve"> </w:t>
      </w:r>
      <w:proofErr w:type="spellStart"/>
      <w:r w:rsidR="003056F4" w:rsidRPr="00426BF0">
        <w:rPr>
          <w:sz w:val="24"/>
          <w:szCs w:val="24"/>
        </w:rPr>
        <w:t>после</w:t>
      </w:r>
      <w:proofErr w:type="spellEnd"/>
      <w:r w:rsidR="003056F4" w:rsidRPr="00426BF0">
        <w:rPr>
          <w:sz w:val="24"/>
          <w:szCs w:val="24"/>
        </w:rPr>
        <w:t xml:space="preserve"> </w:t>
      </w:r>
      <w:proofErr w:type="spellStart"/>
      <w:r w:rsidR="003056F4" w:rsidRPr="00426BF0">
        <w:rPr>
          <w:sz w:val="24"/>
          <w:szCs w:val="24"/>
        </w:rPr>
        <w:t>окончания</w:t>
      </w:r>
      <w:proofErr w:type="spellEnd"/>
      <w:r w:rsidR="003056F4" w:rsidRPr="00426BF0">
        <w:rPr>
          <w:sz w:val="24"/>
          <w:szCs w:val="24"/>
        </w:rPr>
        <w:t xml:space="preserve"> </w:t>
      </w:r>
      <w:proofErr w:type="spellStart"/>
      <w:r w:rsidR="003056F4" w:rsidRPr="00426BF0">
        <w:rPr>
          <w:sz w:val="24"/>
          <w:szCs w:val="24"/>
        </w:rPr>
        <w:t>вуза</w:t>
      </w:r>
      <w:proofErr w:type="spellEnd"/>
      <w:r w:rsidR="003056F4" w:rsidRPr="00426BF0">
        <w:rPr>
          <w:sz w:val="24"/>
          <w:szCs w:val="24"/>
        </w:rPr>
        <w:t xml:space="preserve"> </w:t>
      </w:r>
      <w:proofErr w:type="spellStart"/>
      <w:r w:rsidR="003056F4" w:rsidRPr="00426BF0">
        <w:rPr>
          <w:sz w:val="24"/>
          <w:szCs w:val="24"/>
        </w:rPr>
        <w:t>хотят</w:t>
      </w:r>
      <w:proofErr w:type="spellEnd"/>
      <w:r w:rsidR="003056F4" w:rsidRPr="00426BF0">
        <w:rPr>
          <w:sz w:val="24"/>
          <w:szCs w:val="24"/>
        </w:rPr>
        <w:t xml:space="preserve"> </w:t>
      </w:r>
      <w:proofErr w:type="spellStart"/>
      <w:r w:rsidR="003056F4" w:rsidRPr="00426BF0">
        <w:rPr>
          <w:sz w:val="24"/>
          <w:szCs w:val="24"/>
        </w:rPr>
        <w:t>работать</w:t>
      </w:r>
      <w:proofErr w:type="spellEnd"/>
      <w:r w:rsidR="003056F4" w:rsidRPr="00426BF0">
        <w:rPr>
          <w:sz w:val="24"/>
          <w:szCs w:val="24"/>
        </w:rPr>
        <w:t xml:space="preserve"> </w:t>
      </w:r>
      <w:proofErr w:type="spellStart"/>
      <w:r w:rsidR="003056F4" w:rsidRPr="00426BF0">
        <w:rPr>
          <w:sz w:val="24"/>
          <w:szCs w:val="24"/>
        </w:rPr>
        <w:t>по</w:t>
      </w:r>
      <w:proofErr w:type="spellEnd"/>
      <w:r w:rsidR="003056F4" w:rsidRPr="00426BF0">
        <w:rPr>
          <w:sz w:val="24"/>
          <w:szCs w:val="24"/>
        </w:rPr>
        <w:t xml:space="preserve"> </w:t>
      </w:r>
      <w:proofErr w:type="spellStart"/>
      <w:r w:rsidR="003056F4" w:rsidRPr="00426BF0">
        <w:rPr>
          <w:sz w:val="24"/>
          <w:szCs w:val="24"/>
        </w:rPr>
        <w:t>специальности</w:t>
      </w:r>
      <w:proofErr w:type="spellEnd"/>
      <w:r w:rsidR="003056F4" w:rsidRPr="00426BF0">
        <w:rPr>
          <w:sz w:val="24"/>
          <w:szCs w:val="24"/>
        </w:rPr>
        <w:t xml:space="preserve">, а </w:t>
      </w:r>
      <w:proofErr w:type="spellStart"/>
      <w:r w:rsidR="003056F4" w:rsidRPr="00426BF0">
        <w:rPr>
          <w:sz w:val="24"/>
          <w:szCs w:val="24"/>
        </w:rPr>
        <w:t>из</w:t>
      </w:r>
      <w:proofErr w:type="spellEnd"/>
      <w:r w:rsidR="003056F4" w:rsidRPr="00426BF0">
        <w:rPr>
          <w:sz w:val="24"/>
          <w:szCs w:val="24"/>
        </w:rPr>
        <w:t xml:space="preserve"> 14 </w:t>
      </w:r>
      <w:proofErr w:type="spellStart"/>
      <w:r w:rsidR="003056F4" w:rsidRPr="00426BF0">
        <w:rPr>
          <w:sz w:val="24"/>
          <w:szCs w:val="24"/>
        </w:rPr>
        <w:t>студентов</w:t>
      </w:r>
      <w:proofErr w:type="spellEnd"/>
      <w:r w:rsidR="003056F4" w:rsidRPr="00426BF0">
        <w:rPr>
          <w:sz w:val="24"/>
          <w:szCs w:val="24"/>
        </w:rPr>
        <w:t xml:space="preserve"> – </w:t>
      </w:r>
      <w:proofErr w:type="spellStart"/>
      <w:r w:rsidR="003056F4" w:rsidRPr="00426BF0">
        <w:rPr>
          <w:sz w:val="24"/>
          <w:szCs w:val="24"/>
        </w:rPr>
        <w:t>психологов</w:t>
      </w:r>
      <w:proofErr w:type="spellEnd"/>
      <w:r w:rsidR="003056F4" w:rsidRPr="00426BF0">
        <w:rPr>
          <w:sz w:val="24"/>
          <w:szCs w:val="24"/>
        </w:rPr>
        <w:t xml:space="preserve"> </w:t>
      </w:r>
      <w:proofErr w:type="spellStart"/>
      <w:r w:rsidR="003056F4" w:rsidRPr="00426BF0">
        <w:rPr>
          <w:sz w:val="24"/>
          <w:szCs w:val="24"/>
        </w:rPr>
        <w:t>хотят</w:t>
      </w:r>
      <w:proofErr w:type="spellEnd"/>
      <w:r w:rsidR="003056F4" w:rsidRPr="00426BF0">
        <w:rPr>
          <w:sz w:val="24"/>
          <w:szCs w:val="24"/>
        </w:rPr>
        <w:t xml:space="preserve"> </w:t>
      </w:r>
      <w:proofErr w:type="spellStart"/>
      <w:r w:rsidR="003056F4" w:rsidRPr="00426BF0">
        <w:rPr>
          <w:sz w:val="24"/>
          <w:szCs w:val="24"/>
        </w:rPr>
        <w:t>работать</w:t>
      </w:r>
      <w:proofErr w:type="spellEnd"/>
      <w:r w:rsidR="003056F4" w:rsidRPr="00426BF0">
        <w:rPr>
          <w:sz w:val="24"/>
          <w:szCs w:val="24"/>
        </w:rPr>
        <w:t xml:space="preserve"> </w:t>
      </w:r>
      <w:proofErr w:type="spellStart"/>
      <w:r w:rsidR="003056F4" w:rsidRPr="00426BF0">
        <w:rPr>
          <w:sz w:val="24"/>
          <w:szCs w:val="24"/>
        </w:rPr>
        <w:t>по</w:t>
      </w:r>
      <w:proofErr w:type="spellEnd"/>
      <w:r w:rsidR="003056F4" w:rsidRPr="00426BF0">
        <w:rPr>
          <w:sz w:val="24"/>
          <w:szCs w:val="24"/>
        </w:rPr>
        <w:t xml:space="preserve"> </w:t>
      </w:r>
      <w:proofErr w:type="spellStart"/>
      <w:r w:rsidR="003056F4" w:rsidRPr="00426BF0">
        <w:rPr>
          <w:sz w:val="24"/>
          <w:szCs w:val="24"/>
        </w:rPr>
        <w:t>специальности</w:t>
      </w:r>
      <w:proofErr w:type="spellEnd"/>
      <w:r w:rsidR="003056F4" w:rsidRPr="00426BF0">
        <w:rPr>
          <w:sz w:val="24"/>
          <w:szCs w:val="24"/>
        </w:rPr>
        <w:t xml:space="preserve"> 12 </w:t>
      </w:r>
      <w:proofErr w:type="spellStart"/>
      <w:r w:rsidR="003056F4" w:rsidRPr="00426BF0">
        <w:rPr>
          <w:sz w:val="24"/>
          <w:szCs w:val="24"/>
        </w:rPr>
        <w:t>человек</w:t>
      </w:r>
      <w:proofErr w:type="spellEnd"/>
      <w:r w:rsidR="003056F4" w:rsidRPr="00426BF0">
        <w:rPr>
          <w:sz w:val="24"/>
          <w:szCs w:val="24"/>
        </w:rPr>
        <w:t xml:space="preserve">. </w:t>
      </w:r>
    </w:p>
    <w:p w14:paraId="1896A397" w14:textId="3D7E764B" w:rsidR="003056F4" w:rsidRPr="005737BE" w:rsidRDefault="005737BE" w:rsidP="003056F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737BE">
        <w:rPr>
          <w:rFonts w:ascii="Times New Roman" w:hAnsi="Times New Roman"/>
          <w:b/>
          <w:i/>
          <w:sz w:val="24"/>
          <w:szCs w:val="24"/>
          <w:lang w:val="de-DE"/>
        </w:rPr>
        <w:tab/>
      </w:r>
      <w:r w:rsidR="003056F4" w:rsidRPr="005737BE">
        <w:rPr>
          <w:rFonts w:ascii="Times New Roman" w:hAnsi="Times New Roman"/>
          <w:b/>
          <w:i/>
          <w:sz w:val="24"/>
          <w:szCs w:val="24"/>
        </w:rPr>
        <w:t xml:space="preserve">Вопрос: </w:t>
      </w:r>
      <w:r w:rsidRPr="005737BE">
        <w:rPr>
          <w:rFonts w:ascii="Times New Roman" w:hAnsi="Times New Roman"/>
          <w:b/>
          <w:i/>
          <w:sz w:val="24"/>
          <w:szCs w:val="24"/>
        </w:rPr>
        <w:t>и</w:t>
      </w:r>
      <w:r w:rsidR="00E03535" w:rsidRPr="005737BE">
        <w:rPr>
          <w:rFonts w:ascii="Times New Roman" w:hAnsi="Times New Roman"/>
          <w:b/>
          <w:i/>
          <w:sz w:val="24"/>
          <w:szCs w:val="24"/>
        </w:rPr>
        <w:t>меется ли значимая з</w:t>
      </w:r>
      <w:r w:rsidR="003056F4" w:rsidRPr="005737BE">
        <w:rPr>
          <w:rFonts w:ascii="Times New Roman" w:hAnsi="Times New Roman"/>
          <w:b/>
          <w:i/>
          <w:sz w:val="24"/>
          <w:szCs w:val="24"/>
        </w:rPr>
        <w:t>ависи</w:t>
      </w:r>
      <w:r w:rsidR="00E03535" w:rsidRPr="005737BE">
        <w:rPr>
          <w:rFonts w:ascii="Times New Roman" w:hAnsi="Times New Roman"/>
          <w:b/>
          <w:i/>
          <w:sz w:val="24"/>
          <w:szCs w:val="24"/>
        </w:rPr>
        <w:t>мость</w:t>
      </w:r>
      <w:r w:rsidR="003056F4" w:rsidRPr="005737BE">
        <w:rPr>
          <w:rFonts w:ascii="Times New Roman" w:hAnsi="Times New Roman"/>
          <w:b/>
          <w:i/>
          <w:sz w:val="24"/>
          <w:szCs w:val="24"/>
        </w:rPr>
        <w:t xml:space="preserve"> желани</w:t>
      </w:r>
      <w:r w:rsidR="00E03535" w:rsidRPr="005737BE">
        <w:rPr>
          <w:rFonts w:ascii="Times New Roman" w:hAnsi="Times New Roman"/>
          <w:b/>
          <w:i/>
          <w:sz w:val="24"/>
          <w:szCs w:val="24"/>
        </w:rPr>
        <w:t>я</w:t>
      </w:r>
      <w:r w:rsidR="003056F4" w:rsidRPr="005737BE">
        <w:rPr>
          <w:rFonts w:ascii="Times New Roman" w:hAnsi="Times New Roman"/>
          <w:b/>
          <w:i/>
          <w:sz w:val="24"/>
          <w:szCs w:val="24"/>
        </w:rPr>
        <w:t xml:space="preserve"> работать по профессии от специальности студентов?</w:t>
      </w:r>
    </w:p>
    <w:p w14:paraId="660E9884" w14:textId="77777777" w:rsidR="003056F4" w:rsidRDefault="003056F4" w:rsidP="00D2759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8FDF6CA" w14:textId="68B3DF66" w:rsidR="003056F4" w:rsidRDefault="00782BE4" w:rsidP="00D2759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740E574B" wp14:editId="6A44B3D5">
            <wp:extent cx="4572000" cy="234315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C74AB15D-62B6-47B7-8642-DB5C13492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78E30E8" w14:textId="77777777" w:rsidR="00782BE4" w:rsidRDefault="00782BE4" w:rsidP="00D2759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7B42C9B" w14:textId="060AC3BE" w:rsidR="00782BE4" w:rsidRDefault="00782BE4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выявления различий были применены таблицы сопряженности и критерий Хи-квадрат.</w:t>
      </w:r>
    </w:p>
    <w:p w14:paraId="19EFCB35" w14:textId="77777777" w:rsidR="00C01669" w:rsidRPr="00C01669" w:rsidRDefault="00C01669" w:rsidP="00C0166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90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"/>
        <w:gridCol w:w="2460"/>
        <w:gridCol w:w="1476"/>
        <w:gridCol w:w="1476"/>
        <w:gridCol w:w="1476"/>
        <w:gridCol w:w="1029"/>
      </w:tblGrid>
      <w:tr w:rsidR="00C01669" w:rsidRPr="00C01669" w14:paraId="5EE35A8F" w14:textId="77777777">
        <w:trPr>
          <w:cantSplit/>
        </w:trPr>
        <w:tc>
          <w:tcPr>
            <w:tcW w:w="9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36F59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Комбинационная таблица Студенты * Специальность</w:t>
            </w:r>
          </w:p>
        </w:tc>
      </w:tr>
      <w:tr w:rsidR="00C01669" w:rsidRPr="00C01669" w14:paraId="34D11FA0" w14:textId="77777777">
        <w:trPr>
          <w:cantSplit/>
        </w:trPr>
        <w:tc>
          <w:tcPr>
            <w:tcW w:w="505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31606C0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0F0DD5AF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Специальность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0CB5D90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Всего</w:t>
            </w:r>
          </w:p>
        </w:tc>
      </w:tr>
      <w:tr w:rsidR="00C01669" w:rsidRPr="00C01669" w14:paraId="7DA0977C" w14:textId="77777777">
        <w:trPr>
          <w:cantSplit/>
        </w:trPr>
        <w:tc>
          <w:tcPr>
            <w:tcW w:w="5056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5B70D72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A8BC3D3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Хотят работать по специальности</w:t>
            </w:r>
          </w:p>
        </w:tc>
        <w:tc>
          <w:tcPr>
            <w:tcW w:w="14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EE467B2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Не хотят работать по специальности</w:t>
            </w: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B6ADCAC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C01669" w:rsidRPr="00C01669" w14:paraId="553EA0AB" w14:textId="77777777">
        <w:trPr>
          <w:cantSplit/>
        </w:trPr>
        <w:tc>
          <w:tcPr>
            <w:tcW w:w="112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4E06A8F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Студенты</w:t>
            </w:r>
          </w:p>
        </w:tc>
        <w:tc>
          <w:tcPr>
            <w:tcW w:w="2459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064A2D4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Студенты "Социальная работа"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C75F4E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A00756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46217F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7FC1E8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C01669" w:rsidRPr="00C01669" w14:paraId="39B6A618" w14:textId="77777777">
        <w:trPr>
          <w:cantSplit/>
        </w:trPr>
        <w:tc>
          <w:tcPr>
            <w:tcW w:w="112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EA6B396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C4457CF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4E983A2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% в Студенты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D6B92C1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58,3%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FFFFFF"/>
            <w:vAlign w:val="center"/>
          </w:tcPr>
          <w:p w14:paraId="12E9B2BC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41,7%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A7A87C0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01669" w:rsidRPr="00C01669" w14:paraId="5769FD26" w14:textId="77777777">
        <w:trPr>
          <w:cantSplit/>
        </w:trPr>
        <w:tc>
          <w:tcPr>
            <w:tcW w:w="112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F0EBC4A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35A26FE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Студенты "Психология"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96BC63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C5DAD5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691869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DA57E0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C01669" w:rsidRPr="00C01669" w14:paraId="2DA4ED39" w14:textId="77777777">
        <w:trPr>
          <w:cantSplit/>
        </w:trPr>
        <w:tc>
          <w:tcPr>
            <w:tcW w:w="112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8216D4E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56AFC49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45D6A25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% в Студенты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EBDB6F4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85,7%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FFFFFF"/>
            <w:vAlign w:val="center"/>
          </w:tcPr>
          <w:p w14:paraId="1F207A3F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BFE80EE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C01669" w:rsidRPr="00C01669" w14:paraId="3778D431" w14:textId="77777777">
        <w:trPr>
          <w:cantSplit/>
        </w:trPr>
        <w:tc>
          <w:tcPr>
            <w:tcW w:w="3581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2D777A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4D6003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68FAA7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64AEE9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96FD1C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C01669" w:rsidRPr="00C01669" w14:paraId="76C3A1E2" w14:textId="77777777">
        <w:trPr>
          <w:cantSplit/>
        </w:trPr>
        <w:tc>
          <w:tcPr>
            <w:tcW w:w="3581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1713E68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73F71E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% в Студенты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BDC23D8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73,1%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7580F87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26,9%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85883C2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100,0%</w:t>
            </w:r>
          </w:p>
        </w:tc>
      </w:tr>
    </w:tbl>
    <w:p w14:paraId="4A265768" w14:textId="77777777" w:rsidR="00C01669" w:rsidRPr="00C01669" w:rsidRDefault="00C01669" w:rsidP="00C01669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14:paraId="3BF417CF" w14:textId="77777777" w:rsidR="00C01669" w:rsidRPr="00C01669" w:rsidRDefault="00C01669" w:rsidP="00C01669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tbl>
      <w:tblPr>
        <w:tblW w:w="90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138"/>
        <w:gridCol w:w="1029"/>
        <w:gridCol w:w="1476"/>
        <w:gridCol w:w="1476"/>
        <w:gridCol w:w="1476"/>
      </w:tblGrid>
      <w:tr w:rsidR="00C01669" w:rsidRPr="00C01669" w14:paraId="6C521378" w14:textId="77777777">
        <w:trPr>
          <w:cantSplit/>
        </w:trPr>
        <w:tc>
          <w:tcPr>
            <w:tcW w:w="9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230AD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Критерии хи-квадрат</w:t>
            </w:r>
          </w:p>
        </w:tc>
      </w:tr>
      <w:tr w:rsidR="00C01669" w:rsidRPr="00C01669" w14:paraId="430DE9E0" w14:textId="77777777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3C1CC65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CCB0473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3768DBC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ст.св</w:t>
            </w:r>
            <w:proofErr w:type="spellEnd"/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6285CF6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Асимптотическая значимость (2-сторонняя)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582FFFD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Точная </w:t>
            </w:r>
            <w:proofErr w:type="spellStart"/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знч</w:t>
            </w:r>
            <w:proofErr w:type="spellEnd"/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 (2-сторонняя)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DA376B6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Точная значимость (1-сторонняя)</w:t>
            </w:r>
          </w:p>
        </w:tc>
      </w:tr>
      <w:tr w:rsidR="00C01669" w:rsidRPr="00C01669" w14:paraId="3CD20001" w14:textId="77777777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D21457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Хи-квадрат Пирсона</w:t>
            </w:r>
          </w:p>
        </w:tc>
        <w:tc>
          <w:tcPr>
            <w:tcW w:w="11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62F88B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2,462</w:t>
            </w: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E5A30B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ACBFD4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,117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E47F1F8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1A9BA5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1669" w:rsidRPr="00C01669" w14:paraId="6204EFD2" w14:textId="77777777"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56F1E4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Поправка на </w:t>
            </w:r>
            <w:proofErr w:type="spellStart"/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непрерывность</w:t>
            </w: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8A9544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1,267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8D1896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F505E3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,260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EFB5AD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196A04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1669" w:rsidRPr="00C01669" w14:paraId="305E7260" w14:textId="77777777"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71395B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Отношения правдоподобия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B251BD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2,506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F6BF43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145412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,113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E9EB23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EE8B2F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1669" w:rsidRPr="00C01669" w14:paraId="7857D3A1" w14:textId="77777777"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56A0B9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Точный критерий Фишера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609680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7A764E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1964F3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42BD94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,190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6FC7FC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,130</w:t>
            </w:r>
          </w:p>
        </w:tc>
      </w:tr>
      <w:tr w:rsidR="00C01669" w:rsidRPr="00C01669" w14:paraId="65135B9F" w14:textId="77777777"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5EB375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Линейно-линейная связь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1785F7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2,368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7B353C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B63D34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,124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56B7DA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D7F65E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1669" w:rsidRPr="00C01669" w14:paraId="00D43693" w14:textId="77777777"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AEDD0C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Количество допустимых наблюдений</w:t>
            </w:r>
          </w:p>
        </w:tc>
        <w:tc>
          <w:tcPr>
            <w:tcW w:w="11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962D99E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0436E72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F0E28F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53044F1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7D1A5D9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1669" w:rsidRPr="00C01669" w14:paraId="3A88858D" w14:textId="77777777">
        <w:trPr>
          <w:cantSplit/>
        </w:trPr>
        <w:tc>
          <w:tcPr>
            <w:tcW w:w="9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3E567A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a. Для числа ячеек 2 (50,0%) предполагается значение, меньше 5. Минимальное предполагаемое число равно 3,23.</w:t>
            </w:r>
          </w:p>
        </w:tc>
      </w:tr>
      <w:tr w:rsidR="00C01669" w:rsidRPr="00C01669" w14:paraId="7A7585B7" w14:textId="77777777">
        <w:trPr>
          <w:cantSplit/>
        </w:trPr>
        <w:tc>
          <w:tcPr>
            <w:tcW w:w="9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784180" w14:textId="77777777" w:rsidR="00C01669" w:rsidRPr="00C01669" w:rsidRDefault="00C01669" w:rsidP="00C016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01669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b. Вычисляется только для таблицы 2x2</w:t>
            </w:r>
          </w:p>
        </w:tc>
      </w:tr>
    </w:tbl>
    <w:p w14:paraId="0997C2DB" w14:textId="7C62C7E0" w:rsidR="00C01669" w:rsidRDefault="00C01669" w:rsidP="00C01669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По результатам сравнительного анализа достоверных различий между группами выявлено не было (р=0,117).</w:t>
      </w:r>
    </w:p>
    <w:p w14:paraId="749AE724" w14:textId="41263DA8" w:rsidR="00C01669" w:rsidRDefault="00C01669" w:rsidP="00C01669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Следовательно, желание работать по профессии не связано со специальностью студентов.</w:t>
      </w:r>
    </w:p>
    <w:p w14:paraId="0F4A0B99" w14:textId="77777777" w:rsidR="00C01669" w:rsidRPr="00C01669" w:rsidRDefault="00C01669" w:rsidP="00C01669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14:paraId="66041495" w14:textId="42E282DF" w:rsidR="00782BE4" w:rsidRDefault="00782BE4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1F1805F" w14:textId="04F720DB" w:rsidR="00C16F94" w:rsidRDefault="00C16F94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48D67FF2" w14:textId="034735B1" w:rsidR="00D27591" w:rsidRPr="005737BE" w:rsidRDefault="005737BE" w:rsidP="00D27591">
      <w:pPr>
        <w:pStyle w:val="11"/>
        <w:spacing w:before="120" w:line="240" w:lineRule="auto"/>
        <w:ind w:left="0" w:firstLine="0"/>
        <w:rPr>
          <w:b/>
          <w:iCs/>
          <w:spacing w:val="0"/>
          <w:sz w:val="24"/>
          <w:szCs w:val="24"/>
          <w:lang w:val="ru-RU"/>
        </w:rPr>
      </w:pPr>
      <w:r w:rsidRPr="005737BE">
        <w:rPr>
          <w:b/>
          <w:iCs/>
          <w:spacing w:val="0"/>
          <w:sz w:val="24"/>
          <w:szCs w:val="24"/>
          <w:lang w:val="ru-RU"/>
        </w:rPr>
        <w:lastRenderedPageBreak/>
        <w:tab/>
      </w:r>
      <w:r w:rsidR="00D27591" w:rsidRPr="005737BE">
        <w:rPr>
          <w:b/>
          <w:iCs/>
          <w:spacing w:val="0"/>
          <w:sz w:val="24"/>
          <w:szCs w:val="24"/>
          <w:lang w:val="ru-RU"/>
        </w:rPr>
        <w:t xml:space="preserve">Задача </w:t>
      </w:r>
      <w:r w:rsidRPr="005737BE">
        <w:rPr>
          <w:b/>
          <w:iCs/>
          <w:spacing w:val="0"/>
          <w:sz w:val="24"/>
          <w:szCs w:val="24"/>
          <w:lang w:val="ru-RU"/>
        </w:rPr>
        <w:t>3</w:t>
      </w:r>
    </w:p>
    <w:p w14:paraId="67F75309" w14:textId="45C8A7AD" w:rsidR="00D27591" w:rsidRDefault="005737BE" w:rsidP="00D27591">
      <w:pPr>
        <w:pStyle w:val="11"/>
        <w:spacing w:before="0" w:line="240" w:lineRule="auto"/>
        <w:ind w:left="0" w:firstLine="0"/>
        <w:rPr>
          <w:sz w:val="24"/>
          <w:szCs w:val="24"/>
          <w:lang w:val="ru-RU"/>
        </w:rPr>
      </w:pPr>
      <w:r>
        <w:rPr>
          <w:b/>
          <w:i/>
          <w:spacing w:val="0"/>
          <w:sz w:val="24"/>
          <w:szCs w:val="24"/>
          <w:lang w:val="ru-RU"/>
        </w:rPr>
        <w:tab/>
      </w:r>
      <w:proofErr w:type="spellStart"/>
      <w:r w:rsidR="00D27591" w:rsidRPr="00426BF0">
        <w:rPr>
          <w:sz w:val="24"/>
          <w:szCs w:val="24"/>
        </w:rPr>
        <w:t>Изучались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психологические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особенности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школьников</w:t>
      </w:r>
      <w:proofErr w:type="spellEnd"/>
      <w:r w:rsidR="00D27591" w:rsidRPr="00426BF0">
        <w:rPr>
          <w:sz w:val="24"/>
          <w:szCs w:val="24"/>
        </w:rPr>
        <w:t xml:space="preserve"> 9-а и 9-в </w:t>
      </w:r>
      <w:proofErr w:type="spellStart"/>
      <w:r w:rsidR="00D27591" w:rsidRPr="00426BF0">
        <w:rPr>
          <w:sz w:val="24"/>
          <w:szCs w:val="24"/>
        </w:rPr>
        <w:t>классов</w:t>
      </w:r>
      <w:proofErr w:type="spellEnd"/>
      <w:r w:rsidR="00D27591" w:rsidRPr="00426BF0">
        <w:rPr>
          <w:sz w:val="24"/>
          <w:szCs w:val="24"/>
        </w:rPr>
        <w:t xml:space="preserve">. </w:t>
      </w:r>
      <w:proofErr w:type="spellStart"/>
      <w:r w:rsidR="00D27591" w:rsidRPr="00426BF0">
        <w:rPr>
          <w:sz w:val="24"/>
          <w:szCs w:val="24"/>
        </w:rPr>
        <w:t>Показателем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развития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интеллекта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служил</w:t>
      </w:r>
      <w:proofErr w:type="spellEnd"/>
      <w:r w:rsidR="00D27591" w:rsidRPr="00426BF0">
        <w:rPr>
          <w:sz w:val="24"/>
          <w:szCs w:val="24"/>
        </w:rPr>
        <w:t xml:space="preserve"> ИП (</w:t>
      </w:r>
      <w:proofErr w:type="spellStart"/>
      <w:r w:rsidR="00D27591" w:rsidRPr="00426BF0">
        <w:rPr>
          <w:sz w:val="24"/>
          <w:szCs w:val="24"/>
        </w:rPr>
        <w:t>интегральный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показатель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по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методике</w:t>
      </w:r>
      <w:proofErr w:type="spellEnd"/>
      <w:r w:rsidR="00D27591" w:rsidRPr="00426BF0">
        <w:rPr>
          <w:sz w:val="24"/>
          <w:szCs w:val="24"/>
        </w:rPr>
        <w:t xml:space="preserve"> КОТ — </w:t>
      </w:r>
      <w:proofErr w:type="spellStart"/>
      <w:r w:rsidR="00D27591" w:rsidRPr="00426BF0">
        <w:rPr>
          <w:sz w:val="24"/>
          <w:szCs w:val="24"/>
        </w:rPr>
        <w:t>Краткий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отборочный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тест</w:t>
      </w:r>
      <w:proofErr w:type="spellEnd"/>
      <w:r w:rsidR="00D27591" w:rsidRPr="00426BF0">
        <w:rPr>
          <w:sz w:val="24"/>
          <w:szCs w:val="24"/>
        </w:rPr>
        <w:t xml:space="preserve">). </w:t>
      </w:r>
      <w:proofErr w:type="spellStart"/>
      <w:r w:rsidR="00D27591" w:rsidRPr="00426BF0">
        <w:rPr>
          <w:sz w:val="24"/>
          <w:szCs w:val="24"/>
        </w:rPr>
        <w:t>Данные</w:t>
      </w:r>
      <w:proofErr w:type="spellEnd"/>
      <w:r w:rsidR="00D27591" w:rsidRPr="00426BF0">
        <w:rPr>
          <w:sz w:val="24"/>
          <w:szCs w:val="24"/>
        </w:rPr>
        <w:t xml:space="preserve"> </w:t>
      </w:r>
      <w:proofErr w:type="spellStart"/>
      <w:r w:rsidR="00D27591" w:rsidRPr="00426BF0">
        <w:rPr>
          <w:sz w:val="24"/>
          <w:szCs w:val="24"/>
        </w:rPr>
        <w:t>приведены</w:t>
      </w:r>
      <w:proofErr w:type="spellEnd"/>
      <w:r w:rsidR="00D27591" w:rsidRPr="00426BF0">
        <w:rPr>
          <w:sz w:val="24"/>
          <w:szCs w:val="24"/>
        </w:rPr>
        <w:t xml:space="preserve"> в </w:t>
      </w:r>
      <w:proofErr w:type="spellStart"/>
      <w:r w:rsidR="00D27591" w:rsidRPr="00426BF0">
        <w:rPr>
          <w:sz w:val="24"/>
          <w:szCs w:val="24"/>
        </w:rPr>
        <w:t>таблице</w:t>
      </w:r>
      <w:proofErr w:type="spellEnd"/>
      <w:r w:rsidR="00D27591" w:rsidRPr="00426BF0">
        <w:rPr>
          <w:sz w:val="24"/>
          <w:szCs w:val="24"/>
        </w:rPr>
        <w:t>.</w:t>
      </w:r>
    </w:p>
    <w:p w14:paraId="16395E3C" w14:textId="77777777" w:rsidR="00C16F94" w:rsidRPr="00C16F94" w:rsidRDefault="00C16F94" w:rsidP="00D27591">
      <w:pPr>
        <w:pStyle w:val="11"/>
        <w:spacing w:before="0" w:line="240" w:lineRule="auto"/>
        <w:ind w:left="0" w:firstLine="0"/>
        <w:rPr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743"/>
        <w:gridCol w:w="459"/>
        <w:gridCol w:w="1856"/>
        <w:gridCol w:w="743"/>
      </w:tblGrid>
      <w:tr w:rsidR="00D27591" w:rsidRPr="005B5493" w14:paraId="02A4DD7B" w14:textId="77777777" w:rsidTr="007B3E75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CEBB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5493">
              <w:rPr>
                <w:rFonts w:ascii="Times New Roman" w:hAnsi="Times New Roman"/>
                <w:b/>
                <w:sz w:val="24"/>
                <w:szCs w:val="24"/>
              </w:rPr>
              <w:t>9-а класс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8D9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5493">
              <w:rPr>
                <w:rFonts w:ascii="Times New Roman" w:hAnsi="Times New Roman"/>
                <w:b/>
                <w:sz w:val="24"/>
                <w:szCs w:val="24"/>
              </w:rPr>
              <w:t xml:space="preserve">ИП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E2B194C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68DA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5493">
              <w:rPr>
                <w:rFonts w:ascii="Times New Roman" w:hAnsi="Times New Roman"/>
                <w:b/>
                <w:sz w:val="24"/>
                <w:szCs w:val="24"/>
              </w:rPr>
              <w:t>9-в класс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50C7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5493">
              <w:rPr>
                <w:rFonts w:ascii="Times New Roman" w:hAnsi="Times New Roman"/>
                <w:b/>
                <w:sz w:val="24"/>
                <w:szCs w:val="24"/>
              </w:rPr>
              <w:t xml:space="preserve">ИП </w:t>
            </w:r>
          </w:p>
        </w:tc>
      </w:tr>
      <w:tr w:rsidR="00D27591" w:rsidRPr="005B5493" w14:paraId="0A4428B0" w14:textId="77777777" w:rsidTr="007B3E75">
        <w:trPr>
          <w:cantSplit/>
          <w:trHeight w:val="3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5C7A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З—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ва</w:t>
            </w:r>
            <w:proofErr w:type="spellEnd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К.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6EEB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A0CF97C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FF1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1. А </w:t>
            </w:r>
            <w:proofErr w:type="gram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— 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нян</w:t>
            </w:r>
            <w:proofErr w:type="spellEnd"/>
            <w:proofErr w:type="gram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812B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19</w:t>
            </w:r>
          </w:p>
        </w:tc>
      </w:tr>
      <w:tr w:rsidR="00D27591" w:rsidRPr="005B5493" w14:paraId="0DF244B3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A826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А — 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AD33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4452684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5724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2. Б — ко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E89B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19</w:t>
            </w:r>
          </w:p>
        </w:tc>
      </w:tr>
      <w:tr w:rsidR="00D27591" w:rsidRPr="005B5493" w14:paraId="1EBBF79D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37F5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Б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7CEE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6EAA8E1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813B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3. Б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5E79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</w:tr>
      <w:tr w:rsidR="00D27591" w:rsidRPr="005B5493" w14:paraId="78017E34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0998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Б</w:t>
            </w:r>
            <w:proofErr w:type="gramEnd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а— ин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D19B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490E26E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581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4. Г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EA8B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13</w:t>
            </w:r>
          </w:p>
        </w:tc>
      </w:tr>
      <w:tr w:rsidR="00D27591" w:rsidRPr="005B5493" w14:paraId="4CA420E2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9B6E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Бел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59E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0702593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56D0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5. К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E4F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18</w:t>
            </w:r>
          </w:p>
        </w:tc>
      </w:tr>
      <w:tr w:rsidR="00D27591" w:rsidRPr="005B5493" w14:paraId="6F718F15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32E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Б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6D3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29591B2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39B9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6. К —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42CD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13</w:t>
            </w:r>
          </w:p>
        </w:tc>
      </w:tr>
      <w:tr w:rsidR="00D27591" w:rsidRPr="005B5493" w14:paraId="4967A958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05F2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З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ва</w:t>
            </w:r>
            <w:proofErr w:type="spellEnd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15B7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8FDF09D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66C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7. М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00B4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</w:tr>
      <w:tr w:rsidR="00D27591" w:rsidRPr="005B5493" w14:paraId="24D048F3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7867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D353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FAACAB5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408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8. М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C2C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16</w:t>
            </w:r>
          </w:p>
        </w:tc>
      </w:tr>
      <w:tr w:rsidR="00D27591" w:rsidRPr="005B5493" w14:paraId="2FC5AC6A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5A95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лин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EAD5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323CC03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78BD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9. М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C8FE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16</w:t>
            </w:r>
          </w:p>
        </w:tc>
      </w:tr>
      <w:tr w:rsidR="00D27591" w:rsidRPr="005B5493" w14:paraId="226D42FF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26F7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П — на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9E01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B45891E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2E5F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10. П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D0A0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16</w:t>
            </w:r>
          </w:p>
        </w:tc>
      </w:tr>
      <w:tr w:rsidR="00D27591" w:rsidRPr="005B5493" w14:paraId="2163378F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54E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64E9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5D44E35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21FD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11. См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ова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5D7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</w:tr>
      <w:tr w:rsidR="00D27591" w:rsidRPr="005B5493" w14:paraId="239D6A9B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233E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С —на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781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990FB95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540D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12. С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сар</w:t>
            </w:r>
            <w:proofErr w:type="spellEnd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5729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13</w:t>
            </w:r>
          </w:p>
        </w:tc>
      </w:tr>
      <w:tr w:rsidR="00D27591" w:rsidRPr="005B5493" w14:paraId="77CFAA73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8450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E042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3CF0CBC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284A16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13. У — кин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EF3E6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</w:tr>
      <w:tr w:rsidR="00D27591" w:rsidRPr="005B5493" w14:paraId="1BDA06E8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ED31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С — ев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FA74E7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E637E62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65D8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14. Ш — вич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ED0F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13</w:t>
            </w:r>
          </w:p>
        </w:tc>
      </w:tr>
      <w:tr w:rsidR="00D27591" w:rsidRPr="005B5493" w14:paraId="6581780A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BD70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Ч </w:t>
            </w:r>
            <w:r w:rsidRPr="005B5493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ко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2C48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E1EA1A5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082C0878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C4D88B0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591" w:rsidRPr="005B5493" w14:paraId="3D2A6EB9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0900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Ч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1805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6135B8D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7FABDAA1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EEF4B58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591" w:rsidRPr="005B5493" w14:paraId="57116585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7D82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B6F2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A9C5022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19BB099C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76C76AC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591" w:rsidRPr="005B5493" w14:paraId="04765B3B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92A1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193B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2F2D81A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69595E52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48459D1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591" w:rsidRPr="005B5493" w14:paraId="1A3CCE01" w14:textId="77777777" w:rsidTr="007B3E75">
        <w:trPr>
          <w:cantSplit/>
          <w:trHeight w:val="21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91AB" w14:textId="77777777" w:rsidR="00D27591" w:rsidRPr="005B5493" w:rsidRDefault="00D27591" w:rsidP="00D2759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 — </w:t>
            </w:r>
            <w:proofErr w:type="spellStart"/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1F8A" w14:textId="77777777" w:rsidR="00D27591" w:rsidRPr="005B5493" w:rsidRDefault="00D27591" w:rsidP="007B3E75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B5493">
              <w:rPr>
                <w:rFonts w:ascii="Times New Roman" w:hAnsi="Times New Roman"/>
                <w:snapToGrid w:val="0"/>
                <w:sz w:val="24"/>
                <w:szCs w:val="24"/>
              </w:rPr>
              <w:t>26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E49E9D7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549CCED8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1EB82A55" w14:textId="77777777" w:rsidR="00D27591" w:rsidRPr="005B5493" w:rsidRDefault="00D27591" w:rsidP="007B3E75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B7CF03" w14:textId="77777777" w:rsidR="00C16F94" w:rsidRDefault="00C16F94" w:rsidP="00D2759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B8D66FB" w14:textId="7E6EE8A4" w:rsidR="00D27591" w:rsidRPr="005737BE" w:rsidRDefault="005737BE" w:rsidP="00D2759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737BE">
        <w:rPr>
          <w:rFonts w:ascii="Times New Roman" w:hAnsi="Times New Roman"/>
          <w:b/>
          <w:i/>
          <w:sz w:val="24"/>
          <w:szCs w:val="24"/>
        </w:rPr>
        <w:tab/>
      </w:r>
      <w:r w:rsidR="00306CEC" w:rsidRPr="005737BE">
        <w:rPr>
          <w:rFonts w:ascii="Times New Roman" w:hAnsi="Times New Roman"/>
          <w:b/>
          <w:i/>
          <w:sz w:val="24"/>
          <w:szCs w:val="24"/>
        </w:rPr>
        <w:t>Вопрос</w:t>
      </w:r>
      <w:r w:rsidR="00D27591" w:rsidRPr="005737BE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5737BE">
        <w:rPr>
          <w:rFonts w:ascii="Times New Roman" w:hAnsi="Times New Roman"/>
          <w:b/>
          <w:i/>
          <w:sz w:val="24"/>
          <w:szCs w:val="24"/>
        </w:rPr>
        <w:t>з</w:t>
      </w:r>
      <w:r w:rsidR="00D27591" w:rsidRPr="005737BE">
        <w:rPr>
          <w:rFonts w:ascii="Times New Roman" w:hAnsi="Times New Roman"/>
          <w:b/>
          <w:i/>
          <w:sz w:val="24"/>
          <w:szCs w:val="24"/>
        </w:rPr>
        <w:t>начимо ли различаются оценки интеллекта у учеников двух классов</w:t>
      </w:r>
      <w:r w:rsidR="00306CEC" w:rsidRPr="005737BE">
        <w:rPr>
          <w:rFonts w:ascii="Times New Roman" w:hAnsi="Times New Roman"/>
          <w:b/>
          <w:i/>
          <w:sz w:val="24"/>
          <w:szCs w:val="24"/>
        </w:rPr>
        <w:t>?</w:t>
      </w:r>
    </w:p>
    <w:p w14:paraId="4AB46A33" w14:textId="791BE0B5" w:rsidR="00D27591" w:rsidRDefault="001D0ACF" w:rsidP="00D27591">
      <w:pPr>
        <w:pStyle w:val="11"/>
        <w:spacing w:before="120" w:line="240" w:lineRule="auto"/>
        <w:ind w:left="0" w:firstLine="0"/>
        <w:rPr>
          <w:spacing w:val="0"/>
          <w:sz w:val="24"/>
          <w:szCs w:val="24"/>
          <w:lang w:val="ru-RU"/>
        </w:rPr>
      </w:pPr>
      <w:r w:rsidRPr="001D0ACF">
        <w:rPr>
          <w:spacing w:val="0"/>
          <w:sz w:val="24"/>
          <w:szCs w:val="24"/>
          <w:lang w:val="ru-RU"/>
        </w:rPr>
        <w:t xml:space="preserve">Для </w:t>
      </w:r>
      <w:r>
        <w:rPr>
          <w:spacing w:val="0"/>
          <w:sz w:val="24"/>
          <w:szCs w:val="24"/>
          <w:lang w:val="ru-RU"/>
        </w:rPr>
        <w:t>выбора критерия сравнения групп была проведена проверка на нормальность распределения с помощью критерия Колмогорова-Смирнова:</w:t>
      </w:r>
    </w:p>
    <w:p w14:paraId="3D8876F7" w14:textId="225B74C1" w:rsidR="001D0ACF" w:rsidRDefault="003E2147" w:rsidP="00D27591">
      <w:pPr>
        <w:pStyle w:val="11"/>
        <w:spacing w:before="120" w:line="240" w:lineRule="auto"/>
        <w:ind w:left="0" w:firstLine="0"/>
        <w:rPr>
          <w:spacing w:val="0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2D7DB57A" wp14:editId="4AA7CC75">
            <wp:extent cx="3248025" cy="847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AD832" w14:textId="24A54A5D" w:rsidR="003E2147" w:rsidRDefault="003E2147" w:rsidP="00D27591">
      <w:pPr>
        <w:pStyle w:val="11"/>
        <w:spacing w:before="120" w:line="240" w:lineRule="auto"/>
        <w:ind w:left="0" w:firstLine="0"/>
        <w:rPr>
          <w:spacing w:val="0"/>
          <w:sz w:val="24"/>
          <w:szCs w:val="24"/>
          <w:lang w:val="ru-RU"/>
        </w:rPr>
      </w:pPr>
      <w:r>
        <w:rPr>
          <w:spacing w:val="0"/>
          <w:sz w:val="24"/>
          <w:szCs w:val="24"/>
          <w:lang w:val="ru-RU"/>
        </w:rPr>
        <w:t>В 9в классе значимость близка к 0,05, следовательно, можно предположить, что распределение данных отлично от нормального, в 9а классе распределение данных нормальное. Для сравнения будем использовать непараметрический критерий Манна-Уитни.</w:t>
      </w:r>
    </w:p>
    <w:p w14:paraId="256A8E60" w14:textId="77777777" w:rsidR="003E2147" w:rsidRPr="003E2147" w:rsidRDefault="003E2147" w:rsidP="003E21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5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99"/>
        <w:gridCol w:w="1030"/>
        <w:gridCol w:w="1476"/>
        <w:gridCol w:w="1476"/>
      </w:tblGrid>
      <w:tr w:rsidR="003E2147" w:rsidRPr="003E2147" w14:paraId="7AED99BD" w14:textId="77777777">
        <w:trPr>
          <w:cantSplit/>
        </w:trPr>
        <w:tc>
          <w:tcPr>
            <w:tcW w:w="5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4C887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Ранги</w:t>
            </w:r>
          </w:p>
        </w:tc>
      </w:tr>
      <w:tr w:rsidR="003E2147" w:rsidRPr="003E2147" w14:paraId="1988E93F" w14:textId="77777777">
        <w:trPr>
          <w:cantSplit/>
        </w:trPr>
        <w:tc>
          <w:tcPr>
            <w:tcW w:w="737" w:type="dxa"/>
          </w:tcPr>
          <w:p w14:paraId="082FD86E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E8EB5AD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3DC6CCA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A464B0A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Средний ранг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5B98750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Сумма рангов</w:t>
            </w:r>
          </w:p>
        </w:tc>
      </w:tr>
      <w:tr w:rsidR="003E2147" w:rsidRPr="003E2147" w14:paraId="70B156F0" w14:textId="77777777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468DFEB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КОТ</w:t>
            </w:r>
          </w:p>
        </w:tc>
        <w:tc>
          <w:tcPr>
            <w:tcW w:w="7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62FF88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9а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F1D0FC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EB1F72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21,79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2258B0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414,00</w:t>
            </w:r>
          </w:p>
        </w:tc>
      </w:tr>
      <w:tr w:rsidR="003E2147" w:rsidRPr="003E2147" w14:paraId="5D30FB90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6130E5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9D96D5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9в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B05AD3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990446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10,50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45F766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147,00</w:t>
            </w:r>
          </w:p>
        </w:tc>
      </w:tr>
      <w:tr w:rsidR="003E2147" w:rsidRPr="003E2147" w14:paraId="6A5B43AE" w14:textId="77777777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B2FB8BA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CE8340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D8DF341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9BA0FFB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203E455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4A4049E5" w14:textId="77777777" w:rsidR="003E2147" w:rsidRPr="003E2147" w:rsidRDefault="003E2147" w:rsidP="003E2147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14:paraId="1F5FC550" w14:textId="77777777" w:rsidR="003E2147" w:rsidRPr="003E2147" w:rsidRDefault="003E2147" w:rsidP="003E2147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tbl>
      <w:tblPr>
        <w:tblW w:w="34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</w:tblGrid>
      <w:tr w:rsidR="003E2147" w:rsidRPr="003E2147" w14:paraId="7101241A" w14:textId="77777777">
        <w:trPr>
          <w:cantSplit/>
        </w:trPr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14FDA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Статистические </w:t>
            </w:r>
            <w:proofErr w:type="spellStart"/>
            <w:r w:rsidRPr="003E214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критерии</w:t>
            </w:r>
            <w:r w:rsidRPr="003E2147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3E2147" w:rsidRPr="003E2147" w14:paraId="2D1A05D7" w14:textId="77777777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3D2E557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CB52A06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КОТ</w:t>
            </w:r>
          </w:p>
        </w:tc>
      </w:tr>
      <w:tr w:rsidR="003E2147" w:rsidRPr="003E2147" w14:paraId="1796280B" w14:textId="77777777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5EE4E4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U Манна-Уитни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7FEC3A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42,000</w:t>
            </w:r>
          </w:p>
        </w:tc>
      </w:tr>
      <w:tr w:rsidR="003E2147" w:rsidRPr="003E2147" w14:paraId="42BC92B0" w14:textId="77777777"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8ADF98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W </w:t>
            </w:r>
            <w:proofErr w:type="spellStart"/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Вилкоксона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B0D3DD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147,000</w:t>
            </w:r>
          </w:p>
        </w:tc>
      </w:tr>
      <w:tr w:rsidR="003E2147" w:rsidRPr="003E2147" w14:paraId="04115592" w14:textId="77777777"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5435C4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9F7326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-3,334</w:t>
            </w:r>
          </w:p>
        </w:tc>
      </w:tr>
      <w:tr w:rsidR="003E2147" w:rsidRPr="003E2147" w14:paraId="4DB3F8BB" w14:textId="77777777"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0C7092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Асимптотическая значимость (2-сторонняя)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47632A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3E2147" w:rsidRPr="003E2147" w14:paraId="52B4578D" w14:textId="77777777"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59F9CD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Точная </w:t>
            </w:r>
            <w:proofErr w:type="spellStart"/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знч</w:t>
            </w:r>
            <w:proofErr w:type="spellEnd"/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 [2*(1-сторон. знач.)]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2D0E37E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,001</w:t>
            </w: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3E2147" w:rsidRPr="003E2147" w14:paraId="006B1F3F" w14:textId="77777777">
        <w:trPr>
          <w:cantSplit/>
        </w:trPr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8FA2F2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a. Группирующая переменная: Класс</w:t>
            </w:r>
          </w:p>
        </w:tc>
      </w:tr>
      <w:tr w:rsidR="003E2147" w:rsidRPr="003E2147" w14:paraId="43B34C88" w14:textId="77777777">
        <w:trPr>
          <w:cantSplit/>
        </w:trPr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A54C8" w14:textId="77777777" w:rsidR="003E2147" w:rsidRPr="003E2147" w:rsidRDefault="003E2147" w:rsidP="003E2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E214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b. Не скорректировано на наличие связей.</w:t>
            </w:r>
          </w:p>
        </w:tc>
      </w:tr>
    </w:tbl>
    <w:p w14:paraId="508BD482" w14:textId="29D3A869" w:rsidR="003E2147" w:rsidRDefault="003E2147" w:rsidP="003E2147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По результатам сравнительного анализа между группами были выявлены достоверные различия в выраженности развития интеллекта (</w:t>
      </w:r>
      <w:r>
        <w:rPr>
          <w:rFonts w:ascii="Times New Roman" w:eastAsiaTheme="minorHAnsi" w:hAnsi="Times New Roman"/>
          <w:sz w:val="24"/>
          <w:szCs w:val="24"/>
          <w:lang w:val="en-US"/>
        </w:rPr>
        <w:t>U</w:t>
      </w:r>
      <w:r>
        <w:rPr>
          <w:rFonts w:ascii="Times New Roman" w:eastAsiaTheme="minorHAnsi" w:hAnsi="Times New Roman"/>
          <w:sz w:val="24"/>
          <w:szCs w:val="24"/>
        </w:rPr>
        <w:t>=42,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0;р</w:t>
      </w:r>
      <w:proofErr w:type="gramEnd"/>
      <w:r>
        <w:rPr>
          <w:rFonts w:ascii="Times New Roman" w:eastAsiaTheme="minorHAnsi" w:hAnsi="Times New Roman"/>
          <w:sz w:val="24"/>
          <w:szCs w:val="24"/>
        </w:rPr>
        <w:t>=0,001).</w:t>
      </w:r>
    </w:p>
    <w:p w14:paraId="6842F59F" w14:textId="27672D8C" w:rsidR="00471067" w:rsidRDefault="00471067" w:rsidP="004710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3863D083" wp14:editId="52F93657">
            <wp:extent cx="4867275" cy="3896942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153" cy="390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5D244" w14:textId="0F203D5B" w:rsidR="00471067" w:rsidRDefault="00471067" w:rsidP="004710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Из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ходя из средних рангов и диаграммы «ящик с усами» можно увидеть, что интеллект наиболее развит в 9а классе, в сравнении с 9в классом.</w:t>
      </w:r>
    </w:p>
    <w:p w14:paraId="700DF324" w14:textId="18C16304" w:rsidR="00663572" w:rsidRDefault="00663572">
      <w:pPr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br w:type="page"/>
      </w:r>
    </w:p>
    <w:p w14:paraId="4E00426E" w14:textId="77777777" w:rsidR="003E2147" w:rsidRPr="003E2147" w:rsidRDefault="003E2147" w:rsidP="003E2147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</w:p>
    <w:p w14:paraId="6DDAF004" w14:textId="77777777" w:rsidR="003E2147" w:rsidRPr="001D0ACF" w:rsidRDefault="003E2147" w:rsidP="00D27591">
      <w:pPr>
        <w:pStyle w:val="11"/>
        <w:spacing w:before="120" w:line="240" w:lineRule="auto"/>
        <w:ind w:left="0" w:firstLine="0"/>
        <w:rPr>
          <w:spacing w:val="0"/>
          <w:sz w:val="24"/>
          <w:szCs w:val="24"/>
          <w:lang w:val="ru-RU"/>
        </w:rPr>
      </w:pPr>
    </w:p>
    <w:p w14:paraId="065AF727" w14:textId="426957E2" w:rsidR="00E83B6B" w:rsidRPr="005737BE" w:rsidRDefault="005737BE" w:rsidP="00E83B6B">
      <w:pPr>
        <w:pStyle w:val="11"/>
        <w:spacing w:before="120" w:line="240" w:lineRule="auto"/>
        <w:ind w:left="0" w:firstLine="0"/>
        <w:rPr>
          <w:b/>
          <w:iCs/>
          <w:spacing w:val="0"/>
          <w:sz w:val="24"/>
          <w:szCs w:val="24"/>
          <w:lang w:val="ru-RU"/>
        </w:rPr>
      </w:pPr>
      <w:bookmarkStart w:id="0" w:name="_Hlk125502288"/>
      <w:r w:rsidRPr="005737BE">
        <w:rPr>
          <w:b/>
          <w:iCs/>
          <w:spacing w:val="0"/>
          <w:sz w:val="24"/>
          <w:szCs w:val="24"/>
          <w:lang w:val="ru-RU"/>
        </w:rPr>
        <w:tab/>
      </w:r>
      <w:r w:rsidR="00E83B6B" w:rsidRPr="005737BE">
        <w:rPr>
          <w:b/>
          <w:iCs/>
          <w:spacing w:val="0"/>
          <w:sz w:val="24"/>
          <w:szCs w:val="24"/>
          <w:lang w:val="ru-RU"/>
        </w:rPr>
        <w:t xml:space="preserve">Задача </w:t>
      </w:r>
      <w:r w:rsidRPr="005737BE">
        <w:rPr>
          <w:b/>
          <w:iCs/>
          <w:spacing w:val="0"/>
          <w:sz w:val="24"/>
          <w:szCs w:val="24"/>
          <w:lang w:val="ru-RU"/>
        </w:rPr>
        <w:t>4</w:t>
      </w:r>
    </w:p>
    <w:p w14:paraId="6AC857BA" w14:textId="2ECB51E5" w:rsidR="00534561" w:rsidRDefault="005737BE" w:rsidP="00E83B6B">
      <w:pPr>
        <w:pStyle w:val="11"/>
        <w:spacing w:before="0" w:line="240" w:lineRule="auto"/>
        <w:ind w:left="0" w:firstLine="0"/>
        <w:rPr>
          <w:sz w:val="24"/>
          <w:szCs w:val="24"/>
          <w:lang w:val="ru-RU"/>
        </w:rPr>
      </w:pPr>
      <w:r>
        <w:rPr>
          <w:b/>
          <w:i/>
          <w:spacing w:val="0"/>
          <w:sz w:val="24"/>
          <w:szCs w:val="24"/>
          <w:lang w:val="ru-RU"/>
        </w:rPr>
        <w:tab/>
      </w:r>
      <w:r w:rsidR="00E83B6B" w:rsidRPr="00E83B6B">
        <w:rPr>
          <w:spacing w:val="0"/>
          <w:sz w:val="24"/>
          <w:szCs w:val="24"/>
          <w:lang w:val="ru-RU"/>
        </w:rPr>
        <w:t>В группе</w:t>
      </w:r>
      <w:r w:rsidR="00E83B6B">
        <w:rPr>
          <w:b/>
          <w:i/>
          <w:spacing w:val="0"/>
          <w:sz w:val="24"/>
          <w:szCs w:val="24"/>
          <w:lang w:val="ru-RU"/>
        </w:rPr>
        <w:t xml:space="preserve"> </w:t>
      </w:r>
      <w:r w:rsidR="00E83B6B">
        <w:rPr>
          <w:sz w:val="24"/>
          <w:szCs w:val="24"/>
          <w:lang w:val="ru-RU"/>
        </w:rPr>
        <w:t xml:space="preserve">из 10 человек был проведён тренинг </w:t>
      </w:r>
      <w:r w:rsidR="00522F96">
        <w:rPr>
          <w:sz w:val="24"/>
          <w:szCs w:val="24"/>
          <w:lang w:val="ru-RU"/>
        </w:rPr>
        <w:t>стрессоустойчивости</w:t>
      </w:r>
      <w:r w:rsidR="00E83B6B">
        <w:rPr>
          <w:sz w:val="24"/>
          <w:szCs w:val="24"/>
          <w:lang w:val="ru-RU"/>
        </w:rPr>
        <w:t>. До и после тренинга у его участников тестировался показатель тревожности</w:t>
      </w:r>
      <w:r w:rsidR="00534561">
        <w:rPr>
          <w:sz w:val="24"/>
          <w:szCs w:val="24"/>
          <w:lang w:val="ru-RU"/>
        </w:rPr>
        <w:t xml:space="preserve"> (в баллах)</w:t>
      </w:r>
      <w:r w:rsidR="00E83B6B">
        <w:rPr>
          <w:sz w:val="24"/>
          <w:szCs w:val="24"/>
          <w:lang w:val="ru-RU"/>
        </w:rPr>
        <w:t xml:space="preserve">. </w:t>
      </w:r>
    </w:p>
    <w:bookmarkEnd w:id="0"/>
    <w:p w14:paraId="22DA5C21" w14:textId="77777777" w:rsidR="00534561" w:rsidRDefault="00534561" w:rsidP="00E83B6B">
      <w:pPr>
        <w:pStyle w:val="11"/>
        <w:spacing w:before="0" w:line="240" w:lineRule="auto"/>
        <w:ind w:left="0" w:firstLine="0"/>
        <w:rPr>
          <w:sz w:val="24"/>
          <w:szCs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268"/>
      </w:tblGrid>
      <w:tr w:rsidR="00534561" w:rsidRPr="00534561" w14:paraId="3778BED5" w14:textId="77777777" w:rsidTr="00534561">
        <w:tc>
          <w:tcPr>
            <w:tcW w:w="1384" w:type="dxa"/>
            <w:vAlign w:val="center"/>
          </w:tcPr>
          <w:p w14:paraId="2E0D24A6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Номер участника</w:t>
            </w:r>
          </w:p>
        </w:tc>
        <w:tc>
          <w:tcPr>
            <w:tcW w:w="1985" w:type="dxa"/>
            <w:vAlign w:val="center"/>
          </w:tcPr>
          <w:p w14:paraId="4943B2CB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Тревожность до тренинга</w:t>
            </w:r>
          </w:p>
        </w:tc>
        <w:tc>
          <w:tcPr>
            <w:tcW w:w="2268" w:type="dxa"/>
            <w:vAlign w:val="center"/>
          </w:tcPr>
          <w:p w14:paraId="452F0251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Тревожность после тренинга</w:t>
            </w:r>
          </w:p>
        </w:tc>
      </w:tr>
      <w:tr w:rsidR="00534561" w14:paraId="0393417C" w14:textId="77777777" w:rsidTr="00534561">
        <w:tc>
          <w:tcPr>
            <w:tcW w:w="1384" w:type="dxa"/>
          </w:tcPr>
          <w:p w14:paraId="2E3DD051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14:paraId="146D6C39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64</w:t>
            </w:r>
          </w:p>
        </w:tc>
        <w:tc>
          <w:tcPr>
            <w:tcW w:w="2268" w:type="dxa"/>
          </w:tcPr>
          <w:p w14:paraId="44DD9468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56</w:t>
            </w:r>
          </w:p>
        </w:tc>
      </w:tr>
      <w:tr w:rsidR="00534561" w14:paraId="3AE20FC5" w14:textId="77777777" w:rsidTr="00534561">
        <w:tc>
          <w:tcPr>
            <w:tcW w:w="1384" w:type="dxa"/>
          </w:tcPr>
          <w:p w14:paraId="4343F482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2</w:t>
            </w:r>
          </w:p>
        </w:tc>
        <w:tc>
          <w:tcPr>
            <w:tcW w:w="1985" w:type="dxa"/>
          </w:tcPr>
          <w:p w14:paraId="2107FD7D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46</w:t>
            </w:r>
          </w:p>
        </w:tc>
        <w:tc>
          <w:tcPr>
            <w:tcW w:w="2268" w:type="dxa"/>
          </w:tcPr>
          <w:p w14:paraId="4A946B38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40</w:t>
            </w:r>
          </w:p>
        </w:tc>
      </w:tr>
      <w:tr w:rsidR="00534561" w14:paraId="2F957405" w14:textId="77777777" w:rsidTr="00534561">
        <w:tc>
          <w:tcPr>
            <w:tcW w:w="1384" w:type="dxa"/>
          </w:tcPr>
          <w:p w14:paraId="0D83DCE6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16BE1F5A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60</w:t>
            </w:r>
          </w:p>
        </w:tc>
        <w:tc>
          <w:tcPr>
            <w:tcW w:w="2268" w:type="dxa"/>
          </w:tcPr>
          <w:p w14:paraId="16C5713A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58</w:t>
            </w:r>
          </w:p>
        </w:tc>
      </w:tr>
      <w:tr w:rsidR="00534561" w14:paraId="0C41192D" w14:textId="77777777" w:rsidTr="00534561">
        <w:tc>
          <w:tcPr>
            <w:tcW w:w="1384" w:type="dxa"/>
          </w:tcPr>
          <w:p w14:paraId="1390B544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14:paraId="3186B630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38</w:t>
            </w:r>
          </w:p>
        </w:tc>
        <w:tc>
          <w:tcPr>
            <w:tcW w:w="2268" w:type="dxa"/>
          </w:tcPr>
          <w:p w14:paraId="18082A07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38</w:t>
            </w:r>
          </w:p>
        </w:tc>
      </w:tr>
      <w:tr w:rsidR="00534561" w14:paraId="047AECCE" w14:textId="77777777" w:rsidTr="00534561">
        <w:tc>
          <w:tcPr>
            <w:tcW w:w="1384" w:type="dxa"/>
          </w:tcPr>
          <w:p w14:paraId="386F8387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14:paraId="2915A404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42</w:t>
            </w:r>
          </w:p>
        </w:tc>
        <w:tc>
          <w:tcPr>
            <w:tcW w:w="2268" w:type="dxa"/>
          </w:tcPr>
          <w:p w14:paraId="3E41FC5A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40</w:t>
            </w:r>
          </w:p>
        </w:tc>
      </w:tr>
      <w:tr w:rsidR="00534561" w14:paraId="338560D7" w14:textId="77777777" w:rsidTr="00534561">
        <w:tc>
          <w:tcPr>
            <w:tcW w:w="1384" w:type="dxa"/>
          </w:tcPr>
          <w:p w14:paraId="7ADB41B8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6</w:t>
            </w:r>
          </w:p>
        </w:tc>
        <w:tc>
          <w:tcPr>
            <w:tcW w:w="1985" w:type="dxa"/>
          </w:tcPr>
          <w:p w14:paraId="48753A76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50</w:t>
            </w:r>
          </w:p>
        </w:tc>
        <w:tc>
          <w:tcPr>
            <w:tcW w:w="2268" w:type="dxa"/>
          </w:tcPr>
          <w:p w14:paraId="54509C34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46</w:t>
            </w:r>
          </w:p>
        </w:tc>
      </w:tr>
      <w:tr w:rsidR="00534561" w14:paraId="619B54B3" w14:textId="77777777" w:rsidTr="00534561">
        <w:tc>
          <w:tcPr>
            <w:tcW w:w="1384" w:type="dxa"/>
          </w:tcPr>
          <w:p w14:paraId="1EE0EBCD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7</w:t>
            </w:r>
          </w:p>
        </w:tc>
        <w:tc>
          <w:tcPr>
            <w:tcW w:w="1985" w:type="dxa"/>
          </w:tcPr>
          <w:p w14:paraId="35C2ED31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42</w:t>
            </w:r>
          </w:p>
        </w:tc>
        <w:tc>
          <w:tcPr>
            <w:tcW w:w="2268" w:type="dxa"/>
          </w:tcPr>
          <w:p w14:paraId="121242DA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40</w:t>
            </w:r>
          </w:p>
        </w:tc>
      </w:tr>
      <w:tr w:rsidR="00534561" w14:paraId="7D08508F" w14:textId="77777777" w:rsidTr="00534561">
        <w:tc>
          <w:tcPr>
            <w:tcW w:w="1384" w:type="dxa"/>
          </w:tcPr>
          <w:p w14:paraId="1F0D3703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8</w:t>
            </w:r>
          </w:p>
        </w:tc>
        <w:tc>
          <w:tcPr>
            <w:tcW w:w="1985" w:type="dxa"/>
          </w:tcPr>
          <w:p w14:paraId="59043BB7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34</w:t>
            </w:r>
          </w:p>
        </w:tc>
        <w:tc>
          <w:tcPr>
            <w:tcW w:w="2268" w:type="dxa"/>
          </w:tcPr>
          <w:p w14:paraId="1273BC37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24</w:t>
            </w:r>
          </w:p>
        </w:tc>
      </w:tr>
      <w:tr w:rsidR="00534561" w14:paraId="6E657F33" w14:textId="77777777" w:rsidTr="00534561">
        <w:tc>
          <w:tcPr>
            <w:tcW w:w="1384" w:type="dxa"/>
          </w:tcPr>
          <w:p w14:paraId="43078233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9</w:t>
            </w:r>
          </w:p>
        </w:tc>
        <w:tc>
          <w:tcPr>
            <w:tcW w:w="1985" w:type="dxa"/>
          </w:tcPr>
          <w:p w14:paraId="121AA8EF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46</w:t>
            </w:r>
          </w:p>
        </w:tc>
        <w:tc>
          <w:tcPr>
            <w:tcW w:w="2268" w:type="dxa"/>
          </w:tcPr>
          <w:p w14:paraId="23CF9A77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42</w:t>
            </w:r>
          </w:p>
        </w:tc>
      </w:tr>
      <w:tr w:rsidR="00534561" w14:paraId="28EB9D64" w14:textId="77777777" w:rsidTr="00534561">
        <w:tc>
          <w:tcPr>
            <w:tcW w:w="1384" w:type="dxa"/>
          </w:tcPr>
          <w:p w14:paraId="46CDBBAB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10</w:t>
            </w:r>
          </w:p>
        </w:tc>
        <w:tc>
          <w:tcPr>
            <w:tcW w:w="1985" w:type="dxa"/>
          </w:tcPr>
          <w:p w14:paraId="5DA55793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64</w:t>
            </w:r>
          </w:p>
        </w:tc>
        <w:tc>
          <w:tcPr>
            <w:tcW w:w="2268" w:type="dxa"/>
          </w:tcPr>
          <w:p w14:paraId="2B1D950B" w14:textId="77777777" w:rsidR="00534561" w:rsidRPr="00534561" w:rsidRDefault="00534561" w:rsidP="00534561">
            <w:pPr>
              <w:pStyle w:val="11"/>
              <w:spacing w:before="0" w:line="240" w:lineRule="auto"/>
              <w:ind w:left="0" w:firstLine="0"/>
              <w:jc w:val="center"/>
              <w:rPr>
                <w:sz w:val="22"/>
                <w:szCs w:val="24"/>
                <w:lang w:val="ru-RU"/>
              </w:rPr>
            </w:pPr>
            <w:r w:rsidRPr="00534561">
              <w:rPr>
                <w:sz w:val="22"/>
                <w:szCs w:val="24"/>
                <w:lang w:val="ru-RU"/>
              </w:rPr>
              <w:t>56</w:t>
            </w:r>
          </w:p>
        </w:tc>
      </w:tr>
    </w:tbl>
    <w:p w14:paraId="7201C95C" w14:textId="77777777" w:rsidR="00534561" w:rsidRDefault="00534561" w:rsidP="00E83B6B">
      <w:pPr>
        <w:pStyle w:val="11"/>
        <w:spacing w:before="0" w:line="240" w:lineRule="auto"/>
        <w:ind w:left="0" w:firstLine="0"/>
        <w:rPr>
          <w:sz w:val="24"/>
          <w:szCs w:val="24"/>
          <w:lang w:val="ru-RU"/>
        </w:rPr>
      </w:pPr>
    </w:p>
    <w:p w14:paraId="4996CBED" w14:textId="5443FB2E" w:rsidR="00534561" w:rsidRDefault="005737BE" w:rsidP="0053456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737BE">
        <w:rPr>
          <w:rFonts w:ascii="Times New Roman" w:hAnsi="Times New Roman"/>
          <w:b/>
          <w:i/>
          <w:sz w:val="24"/>
          <w:szCs w:val="24"/>
        </w:rPr>
        <w:tab/>
      </w:r>
      <w:r w:rsidR="00534561" w:rsidRPr="005737BE">
        <w:rPr>
          <w:rFonts w:ascii="Times New Roman" w:hAnsi="Times New Roman"/>
          <w:b/>
          <w:i/>
          <w:sz w:val="24"/>
          <w:szCs w:val="24"/>
        </w:rPr>
        <w:t xml:space="preserve">Вопрос: </w:t>
      </w:r>
      <w:r w:rsidRPr="005737BE">
        <w:rPr>
          <w:rFonts w:ascii="Times New Roman" w:hAnsi="Times New Roman"/>
          <w:b/>
          <w:i/>
          <w:sz w:val="24"/>
          <w:szCs w:val="24"/>
        </w:rPr>
        <w:t>з</w:t>
      </w:r>
      <w:r w:rsidR="00534561" w:rsidRPr="005737BE">
        <w:rPr>
          <w:rFonts w:ascii="Times New Roman" w:hAnsi="Times New Roman"/>
          <w:b/>
          <w:i/>
          <w:sz w:val="24"/>
          <w:szCs w:val="24"/>
        </w:rPr>
        <w:t>начим ли сдвиг уровня тревожности (в целом по группе) в результате проведённого тренинга?</w:t>
      </w:r>
    </w:p>
    <w:p w14:paraId="5F7FC56F" w14:textId="0085C276" w:rsidR="00663572" w:rsidRDefault="00663572" w:rsidP="00534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начала была проведена проверка на нормальность распределения:</w:t>
      </w:r>
    </w:p>
    <w:p w14:paraId="5EA06B45" w14:textId="77777777" w:rsidR="00663572" w:rsidRPr="00663572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9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5"/>
        <w:gridCol w:w="1276"/>
        <w:gridCol w:w="1029"/>
        <w:gridCol w:w="1338"/>
        <w:gridCol w:w="1276"/>
        <w:gridCol w:w="1029"/>
        <w:gridCol w:w="1338"/>
      </w:tblGrid>
      <w:tr w:rsidR="00663572" w:rsidRPr="00663572" w14:paraId="765B2A2C" w14:textId="77777777">
        <w:trPr>
          <w:cantSplit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021BD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Критерии нормального распределения</w:t>
            </w:r>
          </w:p>
        </w:tc>
      </w:tr>
      <w:tr w:rsidR="00663572" w:rsidRPr="00663572" w14:paraId="0861AC6A" w14:textId="77777777">
        <w:trPr>
          <w:cantSplit/>
        </w:trPr>
        <w:tc>
          <w:tcPr>
            <w:tcW w:w="207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26DC403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41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8055B76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Колмогорова-</w:t>
            </w:r>
            <w:proofErr w:type="spellStart"/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Смирнова</w:t>
            </w: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641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092BCCC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Критерий Шапиро-</w:t>
            </w:r>
            <w:proofErr w:type="spellStart"/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Уилка</w:t>
            </w:r>
            <w:proofErr w:type="spellEnd"/>
          </w:p>
        </w:tc>
      </w:tr>
      <w:tr w:rsidR="00663572" w:rsidRPr="00663572" w14:paraId="5F4D3F62" w14:textId="77777777">
        <w:trPr>
          <w:cantSplit/>
        </w:trPr>
        <w:tc>
          <w:tcPr>
            <w:tcW w:w="20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6200ADE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64DAE81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Статистика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D2C6C1E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ст.св</w:t>
            </w:r>
            <w:proofErr w:type="spellEnd"/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C3CB243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Значимость</w:t>
            </w: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F8F7562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Статистика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D96D731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ст.св</w:t>
            </w:r>
            <w:proofErr w:type="spellEnd"/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3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ECA3B2E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Значимость</w:t>
            </w:r>
          </w:p>
        </w:tc>
      </w:tr>
      <w:tr w:rsidR="00663572" w:rsidRPr="00663572" w14:paraId="5675B2FB" w14:textId="77777777">
        <w:trPr>
          <w:cantSplit/>
        </w:trPr>
        <w:tc>
          <w:tcPr>
            <w:tcW w:w="20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856D31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Тревожность_до</w:t>
            </w:r>
            <w:proofErr w:type="spellEnd"/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BABB6D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,196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B54181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9EC3D5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,200</w:t>
            </w: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CBB7A4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,907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50F2AE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7AF0D4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,263</w:t>
            </w:r>
          </w:p>
        </w:tc>
      </w:tr>
      <w:tr w:rsidR="00663572" w:rsidRPr="00663572" w14:paraId="0535FA59" w14:textId="77777777">
        <w:trPr>
          <w:cantSplit/>
        </w:trPr>
        <w:tc>
          <w:tcPr>
            <w:tcW w:w="20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602956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Тревожность_после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01EC680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,182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7B1D287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BE63718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,200</w:t>
            </w: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9DC7A72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,902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A524260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0C94A58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,232</w:t>
            </w:r>
          </w:p>
        </w:tc>
      </w:tr>
      <w:tr w:rsidR="00663572" w:rsidRPr="00663572" w14:paraId="480FC431" w14:textId="77777777">
        <w:trPr>
          <w:cantSplit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1DCC9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*. Это нижняя граница истинной значимости.</w:t>
            </w:r>
          </w:p>
        </w:tc>
      </w:tr>
      <w:tr w:rsidR="00663572" w:rsidRPr="00663572" w14:paraId="627D6848" w14:textId="77777777">
        <w:trPr>
          <w:cantSplit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E655FC" w14:textId="77777777" w:rsidR="00663572" w:rsidRPr="00663572" w:rsidRDefault="00663572" w:rsidP="006635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 xml:space="preserve">a. Коррекция значимости </w:t>
            </w:r>
            <w:proofErr w:type="spellStart"/>
            <w:r w:rsidRPr="00663572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Лильефорса</w:t>
            </w:r>
            <w:proofErr w:type="spellEnd"/>
          </w:p>
        </w:tc>
      </w:tr>
    </w:tbl>
    <w:p w14:paraId="001673CB" w14:textId="1074F25B" w:rsidR="00663572" w:rsidRDefault="00810E80" w:rsidP="0066357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Распределение д</w:t>
      </w:r>
      <w:r w:rsidR="00663572">
        <w:rPr>
          <w:rFonts w:ascii="Times New Roman" w:eastAsiaTheme="minorHAnsi" w:hAnsi="Times New Roman"/>
          <w:sz w:val="24"/>
          <w:szCs w:val="24"/>
        </w:rPr>
        <w:t>анны</w:t>
      </w:r>
      <w:r>
        <w:rPr>
          <w:rFonts w:ascii="Times New Roman" w:eastAsiaTheme="minorHAnsi" w:hAnsi="Times New Roman"/>
          <w:sz w:val="24"/>
          <w:szCs w:val="24"/>
        </w:rPr>
        <w:t>х</w:t>
      </w:r>
      <w:r w:rsidR="00663572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тревожности</w:t>
      </w:r>
      <w:r w:rsidR="00663572">
        <w:rPr>
          <w:rFonts w:ascii="Times New Roman" w:eastAsiaTheme="minorHAnsi" w:hAnsi="Times New Roman"/>
          <w:sz w:val="24"/>
          <w:szCs w:val="24"/>
        </w:rPr>
        <w:t xml:space="preserve"> до </w:t>
      </w:r>
      <w:r>
        <w:rPr>
          <w:rFonts w:ascii="Times New Roman" w:eastAsiaTheme="minorHAnsi" w:hAnsi="Times New Roman"/>
          <w:sz w:val="24"/>
          <w:szCs w:val="24"/>
        </w:rPr>
        <w:t>тренинга и после тренинга достоверно не отличаются от нормального (р=0,200). Следовательно, для сравнения результатов будем применять критерий Стьюдента для связанных выборок.</w:t>
      </w:r>
    </w:p>
    <w:p w14:paraId="4A2942EC" w14:textId="0BEEB82A" w:rsidR="00810E80" w:rsidRPr="00663572" w:rsidRDefault="00810E80" w:rsidP="00663572">
      <w:pPr>
        <w:autoSpaceDE w:val="0"/>
        <w:autoSpaceDN w:val="0"/>
        <w:adjustRightInd w:val="0"/>
        <w:spacing w:after="0" w:line="400" w:lineRule="atLeast"/>
        <w:rPr>
          <w:rFonts w:ascii="Times New Roman" w:eastAsiaTheme="minorHAnsi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01BDBD4" wp14:editId="62AD7746">
            <wp:extent cx="5940425" cy="261302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1C8DD" w14:textId="4C03A117" w:rsidR="00663572" w:rsidRDefault="00810E80" w:rsidP="00534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Переменные положительно коррелируют, </w:t>
      </w:r>
      <w:r w:rsidR="00E41836">
        <w:rPr>
          <w:rFonts w:ascii="Times New Roman" w:hAnsi="Times New Roman"/>
          <w:sz w:val="24"/>
          <w:szCs w:val="24"/>
        </w:rPr>
        <w:t>следовательно,</w:t>
      </w:r>
      <w:r>
        <w:rPr>
          <w:rFonts w:ascii="Times New Roman" w:hAnsi="Times New Roman"/>
          <w:sz w:val="24"/>
          <w:szCs w:val="24"/>
        </w:rPr>
        <w:t xml:space="preserve"> применение критерия Стьюдента является корректным.</w:t>
      </w:r>
    </w:p>
    <w:p w14:paraId="22798CE9" w14:textId="45D72154" w:rsidR="00E41836" w:rsidRDefault="00E41836" w:rsidP="00534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анализа было выявлено, что тревожность до тренинга и после достоверно отличаются (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E41836">
        <w:rPr>
          <w:rFonts w:ascii="Times New Roman" w:hAnsi="Times New Roman"/>
          <w:sz w:val="24"/>
          <w:szCs w:val="24"/>
        </w:rPr>
        <w:t>=4</w:t>
      </w:r>
      <w:r>
        <w:rPr>
          <w:rFonts w:ascii="Times New Roman" w:hAnsi="Times New Roman"/>
          <w:sz w:val="24"/>
          <w:szCs w:val="24"/>
        </w:rPr>
        <w:t>,</w:t>
      </w:r>
      <w:r w:rsidRPr="00E41836">
        <w:rPr>
          <w:rFonts w:ascii="Times New Roman" w:hAnsi="Times New Roman"/>
          <w:sz w:val="24"/>
          <w:szCs w:val="24"/>
        </w:rPr>
        <w:t>445</w:t>
      </w:r>
      <w:r>
        <w:rPr>
          <w:rFonts w:ascii="Times New Roman" w:hAnsi="Times New Roman"/>
          <w:sz w:val="24"/>
          <w:szCs w:val="24"/>
        </w:rPr>
        <w:t xml:space="preserve">; р=0,002). </w:t>
      </w:r>
    </w:p>
    <w:p w14:paraId="692677D8" w14:textId="620B9EF6" w:rsidR="00E41836" w:rsidRDefault="00E41836" w:rsidP="00534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2EE8BEC" wp14:editId="347AB201">
            <wp:extent cx="4572000" cy="2743200"/>
            <wp:effectExtent l="0" t="0" r="0" b="0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295BD162-CBC6-444C-AAE2-BBF22E4DD8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2DE31F5" w14:textId="4E3645F7" w:rsidR="00E41836" w:rsidRPr="00E41836" w:rsidRDefault="00E41836" w:rsidP="005345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р</w:t>
      </w:r>
      <w:r w:rsidR="00013EAE">
        <w:rPr>
          <w:rFonts w:ascii="Times New Roman" w:hAnsi="Times New Roman"/>
          <w:sz w:val="24"/>
          <w:szCs w:val="24"/>
        </w:rPr>
        <w:t>исунка видно, что тревожность после тренинга достоверно снизилась (р=0,002).</w:t>
      </w:r>
    </w:p>
    <w:p w14:paraId="4D259380" w14:textId="6ED4FF9D" w:rsidR="005737BE" w:rsidRPr="005737BE" w:rsidRDefault="009E0AFA" w:rsidP="005737BE">
      <w:pPr>
        <w:pStyle w:val="11"/>
        <w:spacing w:before="120" w:line="240" w:lineRule="auto"/>
        <w:ind w:left="0" w:firstLine="0"/>
        <w:rPr>
          <w:b/>
          <w:iCs/>
          <w:spacing w:val="0"/>
          <w:sz w:val="24"/>
          <w:szCs w:val="24"/>
          <w:lang w:val="ru-RU"/>
        </w:rPr>
      </w:pPr>
      <w:r>
        <w:rPr>
          <w:sz w:val="24"/>
          <w:szCs w:val="24"/>
        </w:rPr>
        <w:br w:type="page"/>
      </w:r>
      <w:r w:rsidR="005737BE" w:rsidRPr="005737BE">
        <w:rPr>
          <w:b/>
          <w:iCs/>
          <w:spacing w:val="0"/>
          <w:sz w:val="24"/>
          <w:szCs w:val="24"/>
          <w:lang w:val="ru-RU"/>
        </w:rPr>
        <w:lastRenderedPageBreak/>
        <w:tab/>
        <w:t xml:space="preserve">Задача </w:t>
      </w:r>
      <w:r w:rsidR="005737BE">
        <w:rPr>
          <w:b/>
          <w:iCs/>
          <w:spacing w:val="0"/>
          <w:sz w:val="24"/>
          <w:szCs w:val="24"/>
          <w:lang w:val="ru-RU"/>
        </w:rPr>
        <w:t>5</w:t>
      </w:r>
    </w:p>
    <w:p w14:paraId="52641710" w14:textId="7D433803" w:rsidR="001C72AD" w:rsidRDefault="005737BE" w:rsidP="00F12B69">
      <w:pPr>
        <w:pStyle w:val="11"/>
        <w:spacing w:before="0" w:line="240" w:lineRule="auto"/>
        <w:ind w:left="0" w:firstLine="0"/>
        <w:rPr>
          <w:rFonts w:eastAsiaTheme="minorHAnsi"/>
          <w:sz w:val="24"/>
          <w:szCs w:val="24"/>
          <w:lang w:val="ru-RU"/>
        </w:rPr>
      </w:pPr>
      <w:r w:rsidRPr="001C72AD">
        <w:rPr>
          <w:bCs/>
          <w:iCs/>
          <w:spacing w:val="0"/>
          <w:sz w:val="24"/>
          <w:szCs w:val="24"/>
          <w:lang w:val="ru-RU"/>
        </w:rPr>
        <w:tab/>
      </w:r>
      <w:r w:rsidR="001C72AD" w:rsidRPr="001C72AD">
        <w:rPr>
          <w:bCs/>
          <w:iCs/>
          <w:spacing w:val="0"/>
          <w:sz w:val="24"/>
          <w:szCs w:val="24"/>
          <w:lang w:val="ru-RU"/>
        </w:rPr>
        <w:t xml:space="preserve">В исследовании определялось </w:t>
      </w:r>
      <w:r w:rsidR="001C72AD" w:rsidRPr="001C72AD">
        <w:rPr>
          <w:rFonts w:eastAsiaTheme="minorHAnsi"/>
          <w:bCs/>
          <w:iCs/>
          <w:sz w:val="24"/>
          <w:szCs w:val="24"/>
          <w:lang w:val="ru-RU"/>
        </w:rPr>
        <w:t>влияние</w:t>
      </w:r>
      <w:r w:rsidR="00F12B69" w:rsidRPr="001C72AD">
        <w:rPr>
          <w:rFonts w:eastAsiaTheme="minorHAnsi"/>
          <w:bCs/>
          <w:iCs/>
          <w:sz w:val="24"/>
          <w:szCs w:val="24"/>
        </w:rPr>
        <w:t xml:space="preserve"> </w:t>
      </w:r>
      <w:r w:rsidR="002F3A62" w:rsidRPr="001C72AD">
        <w:rPr>
          <w:rFonts w:eastAsiaTheme="minorHAnsi"/>
          <w:bCs/>
          <w:iCs/>
          <w:sz w:val="24"/>
          <w:szCs w:val="24"/>
          <w:lang w:val="ru-RU"/>
        </w:rPr>
        <w:t>тренинга уверенности</w:t>
      </w:r>
      <w:r w:rsidR="00F12B69" w:rsidRPr="001C72AD">
        <w:rPr>
          <w:rFonts w:eastAsiaTheme="minorHAnsi"/>
          <w:bCs/>
          <w:iCs/>
          <w:sz w:val="24"/>
          <w:szCs w:val="24"/>
        </w:rPr>
        <w:t xml:space="preserve"> </w:t>
      </w:r>
      <w:r w:rsidR="001C72AD">
        <w:rPr>
          <w:rFonts w:eastAsiaTheme="minorHAnsi"/>
          <w:bCs/>
          <w:iCs/>
          <w:sz w:val="24"/>
          <w:szCs w:val="24"/>
          <w:lang w:val="ru-RU"/>
        </w:rPr>
        <w:t>на</w:t>
      </w:r>
      <w:r w:rsidR="00F12B69" w:rsidRPr="001C72AD">
        <w:rPr>
          <w:rFonts w:eastAsiaTheme="minorHAnsi"/>
          <w:bCs/>
          <w:iCs/>
          <w:sz w:val="24"/>
          <w:szCs w:val="24"/>
        </w:rPr>
        <w:t xml:space="preserve"> </w:t>
      </w:r>
      <w:r w:rsidR="001C72AD" w:rsidRPr="001C72AD">
        <w:rPr>
          <w:rFonts w:eastAsiaTheme="minorHAnsi"/>
          <w:bCs/>
          <w:iCs/>
          <w:sz w:val="24"/>
          <w:szCs w:val="24"/>
          <w:lang w:val="ru-RU"/>
        </w:rPr>
        <w:t>уровень страхов,</w:t>
      </w:r>
      <w:r w:rsidR="001C72AD">
        <w:rPr>
          <w:rFonts w:eastAsiaTheme="minorHAnsi"/>
          <w:sz w:val="24"/>
          <w:szCs w:val="24"/>
          <w:lang w:val="ru-RU"/>
        </w:rPr>
        <w:t xml:space="preserve"> психологических защит и показателей агрессивности в выборке учеников 11 класса средней школы. Диагностика </w:t>
      </w:r>
      <w:proofErr w:type="gramStart"/>
      <w:r w:rsidR="001C72AD">
        <w:rPr>
          <w:rFonts w:eastAsiaTheme="minorHAnsi"/>
          <w:sz w:val="24"/>
          <w:szCs w:val="24"/>
          <w:lang w:val="ru-RU"/>
        </w:rPr>
        <w:t>30-ти</w:t>
      </w:r>
      <w:proofErr w:type="gramEnd"/>
      <w:r w:rsidR="001C72AD">
        <w:rPr>
          <w:rFonts w:eastAsiaTheme="minorHAnsi"/>
          <w:sz w:val="24"/>
          <w:szCs w:val="24"/>
          <w:lang w:val="ru-RU"/>
        </w:rPr>
        <w:t xml:space="preserve"> школьников</w:t>
      </w:r>
      <w:r w:rsidR="00E45AD9">
        <w:rPr>
          <w:rFonts w:eastAsiaTheme="minorHAnsi"/>
          <w:sz w:val="24"/>
          <w:szCs w:val="24"/>
          <w:lang w:val="ru-RU"/>
        </w:rPr>
        <w:t>, участников тренинга</w:t>
      </w:r>
      <w:r w:rsidR="001C72AD">
        <w:rPr>
          <w:rFonts w:eastAsiaTheme="minorHAnsi"/>
          <w:sz w:val="24"/>
          <w:szCs w:val="24"/>
          <w:lang w:val="ru-RU"/>
        </w:rPr>
        <w:t xml:space="preserve"> проводилась до и после</w:t>
      </w:r>
      <w:r w:rsidR="00E45AD9">
        <w:rPr>
          <w:rFonts w:eastAsiaTheme="minorHAnsi"/>
          <w:sz w:val="24"/>
          <w:szCs w:val="24"/>
          <w:lang w:val="ru-RU"/>
        </w:rPr>
        <w:t xml:space="preserve"> его проведения.</w:t>
      </w:r>
    </w:p>
    <w:p w14:paraId="2BC75550" w14:textId="66A72C3A" w:rsidR="00F12B69" w:rsidRPr="00F12B69" w:rsidRDefault="00F12B69" w:rsidP="00F12B6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12B69">
        <w:rPr>
          <w:rFonts w:ascii="Times New Roman" w:eastAsiaTheme="minorHAnsi" w:hAnsi="Times New Roman"/>
          <w:sz w:val="24"/>
          <w:szCs w:val="24"/>
        </w:rPr>
        <w:t xml:space="preserve">Полученные в исследовании данные представлены в </w:t>
      </w:r>
      <w:r w:rsidRPr="00F12B69">
        <w:rPr>
          <w:rFonts w:ascii="Times New Roman" w:eastAsiaTheme="minorHAnsi" w:hAnsi="Times New Roman"/>
          <w:sz w:val="24"/>
          <w:szCs w:val="24"/>
          <w:lang w:val="en-US"/>
        </w:rPr>
        <w:t>Excel</w:t>
      </w:r>
      <w:r w:rsidRPr="00F12B69">
        <w:rPr>
          <w:rFonts w:ascii="Times New Roman" w:eastAsiaTheme="minorHAnsi" w:hAnsi="Times New Roman"/>
          <w:sz w:val="24"/>
          <w:szCs w:val="24"/>
        </w:rPr>
        <w:t>-файле «</w:t>
      </w:r>
      <w:r w:rsidR="002F3A62">
        <w:rPr>
          <w:rFonts w:ascii="Times New Roman" w:eastAsiaTheme="minorHAnsi" w:hAnsi="Times New Roman"/>
          <w:sz w:val="24"/>
          <w:szCs w:val="24"/>
        </w:rPr>
        <w:t>Тренинг уверенности</w:t>
      </w:r>
      <w:r w:rsidRPr="00F12B69">
        <w:rPr>
          <w:rFonts w:ascii="Times New Roman" w:eastAsiaTheme="minorHAnsi" w:hAnsi="Times New Roman"/>
          <w:sz w:val="24"/>
          <w:szCs w:val="24"/>
        </w:rPr>
        <w:t>».</w:t>
      </w:r>
    </w:p>
    <w:p w14:paraId="1920BAAD" w14:textId="692D39C2" w:rsidR="00F12B69" w:rsidRPr="00F12B69" w:rsidRDefault="00F12B69" w:rsidP="00F12B69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12B69">
        <w:rPr>
          <w:rFonts w:ascii="Times New Roman" w:eastAsiaTheme="minorHAnsi" w:hAnsi="Times New Roman"/>
          <w:sz w:val="24"/>
          <w:szCs w:val="24"/>
        </w:rPr>
        <w:t xml:space="preserve">1) Определите психологические переменные, показавшие значимые сдвиги уровней </w:t>
      </w:r>
      <w:r w:rsidRPr="00F12B69">
        <w:rPr>
          <w:rFonts w:ascii="Times New Roman" w:eastAsiaTheme="minorHAnsi" w:hAnsi="Times New Roman"/>
          <w:color w:val="000000"/>
          <w:sz w:val="24"/>
          <w:szCs w:val="24"/>
        </w:rPr>
        <w:t xml:space="preserve">между двумя тестированиями (до и после </w:t>
      </w:r>
      <w:bookmarkStart w:id="1" w:name="_Hlk125503867"/>
      <w:r w:rsidR="002F3A62">
        <w:rPr>
          <w:rFonts w:ascii="Times New Roman" w:eastAsiaTheme="minorHAnsi" w:hAnsi="Times New Roman"/>
          <w:color w:val="000000"/>
          <w:sz w:val="24"/>
          <w:szCs w:val="24"/>
        </w:rPr>
        <w:t>проведения тренинга</w:t>
      </w:r>
      <w:bookmarkEnd w:id="1"/>
      <w:r w:rsidRPr="00F12B69">
        <w:rPr>
          <w:rFonts w:ascii="Times New Roman" w:eastAsiaTheme="minorHAnsi" w:hAnsi="Times New Roman"/>
          <w:color w:val="000000"/>
          <w:sz w:val="24"/>
          <w:szCs w:val="24"/>
        </w:rPr>
        <w:t xml:space="preserve">), проведя статистический анализ достоверности сдвигов с использованием </w:t>
      </w:r>
      <w:r w:rsidRPr="00F12B6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t</w:t>
      </w:r>
      <w:r w:rsidRPr="00F12B69">
        <w:rPr>
          <w:rFonts w:ascii="Times New Roman" w:eastAsiaTheme="minorHAnsi" w:hAnsi="Times New Roman"/>
          <w:color w:val="000000"/>
          <w:sz w:val="24"/>
          <w:szCs w:val="24"/>
        </w:rPr>
        <w:t xml:space="preserve">-критерия Стьюдента и </w:t>
      </w:r>
      <w:r w:rsidRPr="00F12B6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W</w:t>
      </w:r>
      <w:r w:rsidRPr="00F12B69">
        <w:rPr>
          <w:rFonts w:ascii="Times New Roman" w:eastAsiaTheme="minorHAnsi" w:hAnsi="Times New Roman"/>
          <w:color w:val="000000"/>
          <w:sz w:val="24"/>
          <w:szCs w:val="24"/>
        </w:rPr>
        <w:t xml:space="preserve">-критерия </w:t>
      </w:r>
      <w:proofErr w:type="spellStart"/>
      <w:r w:rsidRPr="00F12B69">
        <w:rPr>
          <w:rFonts w:ascii="Times New Roman" w:eastAsiaTheme="minorHAnsi" w:hAnsi="Times New Roman"/>
          <w:color w:val="000000"/>
          <w:sz w:val="24"/>
          <w:szCs w:val="24"/>
        </w:rPr>
        <w:t>Уилкоксона</w:t>
      </w:r>
      <w:proofErr w:type="spellEnd"/>
      <w:r w:rsidRPr="00F12B69">
        <w:rPr>
          <w:rFonts w:ascii="Times New Roman" w:eastAsiaTheme="minorHAnsi" w:hAnsi="Times New Roman"/>
          <w:color w:val="FF0000"/>
          <w:sz w:val="24"/>
          <w:szCs w:val="24"/>
        </w:rPr>
        <w:t>.</w:t>
      </w:r>
      <w:r w:rsidRPr="00F12B6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14:paraId="17A645CF" w14:textId="57747354" w:rsidR="00F12B69" w:rsidRPr="00F12B69" w:rsidRDefault="00F12B69" w:rsidP="00F12B69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12B69">
        <w:rPr>
          <w:rFonts w:ascii="Times New Roman" w:eastAsiaTheme="minorHAnsi" w:hAnsi="Times New Roman"/>
          <w:sz w:val="24"/>
          <w:szCs w:val="24"/>
        </w:rPr>
        <w:tab/>
        <w:t xml:space="preserve">2) </w:t>
      </w:r>
      <w:r w:rsidRPr="00F12B69">
        <w:rPr>
          <w:rFonts w:ascii="Times New Roman" w:eastAsiaTheme="minorHAnsi" w:hAnsi="Times New Roman"/>
          <w:color w:val="000000"/>
          <w:sz w:val="24"/>
          <w:szCs w:val="24"/>
        </w:rPr>
        <w:t>Для наглядного представления результатов постро</w:t>
      </w:r>
      <w:r w:rsidR="00E45AD9">
        <w:rPr>
          <w:rFonts w:ascii="Times New Roman" w:eastAsiaTheme="minorHAnsi" w:hAnsi="Times New Roman"/>
          <w:color w:val="000000"/>
          <w:sz w:val="24"/>
          <w:szCs w:val="24"/>
        </w:rPr>
        <w:t>йте</w:t>
      </w:r>
      <w:r w:rsidRPr="00F12B69">
        <w:rPr>
          <w:rFonts w:ascii="Times New Roman" w:eastAsiaTheme="minorHAnsi" w:hAnsi="Times New Roman"/>
          <w:color w:val="000000"/>
          <w:sz w:val="24"/>
          <w:szCs w:val="24"/>
        </w:rPr>
        <w:t xml:space="preserve"> диаграмму средних значений признаков со значимыми сдвигами до и после </w:t>
      </w:r>
      <w:r w:rsidR="002F3A62">
        <w:rPr>
          <w:rFonts w:ascii="Times New Roman" w:eastAsiaTheme="minorHAnsi" w:hAnsi="Times New Roman"/>
          <w:color w:val="000000"/>
          <w:sz w:val="24"/>
          <w:szCs w:val="24"/>
        </w:rPr>
        <w:t>проведения тренинга</w:t>
      </w:r>
      <w:r w:rsidR="002F3A62" w:rsidRPr="00F12B6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F12B69">
        <w:rPr>
          <w:rFonts w:ascii="Times New Roman" w:eastAsiaTheme="minorHAnsi" w:hAnsi="Times New Roman"/>
          <w:color w:val="000000"/>
          <w:sz w:val="24"/>
          <w:szCs w:val="24"/>
        </w:rPr>
        <w:t xml:space="preserve">с использованием программы </w:t>
      </w:r>
      <w:r w:rsidRPr="00F12B6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Excel</w:t>
      </w:r>
      <w:r w:rsidRPr="00F12B69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60D0CA33" w14:textId="77777777" w:rsidR="00F12B69" w:rsidRPr="00F12B69" w:rsidRDefault="00F12B69" w:rsidP="00F12B69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12B69">
        <w:rPr>
          <w:rFonts w:ascii="Times New Roman" w:eastAsiaTheme="minorHAnsi" w:hAnsi="Times New Roman"/>
          <w:color w:val="000000"/>
          <w:sz w:val="24"/>
          <w:szCs w:val="24"/>
        </w:rPr>
        <w:tab/>
        <w:t>3) Дайте психологическую интерпретацию полученных результатов.</w:t>
      </w:r>
    </w:p>
    <w:p w14:paraId="44E9E29D" w14:textId="2DB188AD" w:rsidR="00F12B69" w:rsidRDefault="00F12B69" w:rsidP="00F12B69">
      <w:pPr>
        <w:spacing w:after="0" w:line="240" w:lineRule="auto"/>
        <w:rPr>
          <w:rFonts w:ascii="Times New Roman" w:eastAsiaTheme="minorHAnsi" w:hAnsi="Times New Roman"/>
        </w:rPr>
      </w:pPr>
    </w:p>
    <w:p w14:paraId="0ED51D4F" w14:textId="06326807" w:rsidR="00E45AD9" w:rsidRDefault="00A210C2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Результаты расчета критерия Стьюдента</w:t>
      </w:r>
      <w:r w:rsidR="00E5295F" w:rsidRPr="00E5295F">
        <w:rPr>
          <w:rFonts w:ascii="Times New Roman" w:eastAsiaTheme="minorHAnsi" w:hAnsi="Times New Roman"/>
        </w:rPr>
        <w:t xml:space="preserve"> </w:t>
      </w:r>
      <w:r w:rsidR="00E5295F">
        <w:rPr>
          <w:rFonts w:ascii="Times New Roman" w:eastAsiaTheme="minorHAnsi" w:hAnsi="Times New Roman"/>
        </w:rPr>
        <w:t xml:space="preserve">и </w:t>
      </w:r>
      <w:proofErr w:type="gramStart"/>
      <w:r w:rsidR="00E5295F">
        <w:rPr>
          <w:rFonts w:ascii="Times New Roman" w:eastAsiaTheme="minorHAnsi" w:hAnsi="Times New Roman"/>
        </w:rPr>
        <w:t xml:space="preserve">критерия </w:t>
      </w:r>
      <w:r>
        <w:rPr>
          <w:rFonts w:ascii="Times New Roman" w:eastAsiaTheme="minorHAnsi" w:hAnsi="Times New Roman"/>
        </w:rPr>
        <w:t xml:space="preserve"> для</w:t>
      </w:r>
      <w:proofErr w:type="gramEnd"/>
      <w:r>
        <w:rPr>
          <w:rFonts w:ascii="Times New Roman" w:eastAsiaTheme="minorHAnsi" w:hAnsi="Times New Roman"/>
        </w:rPr>
        <w:t xml:space="preserve"> связанных выборок:</w:t>
      </w:r>
    </w:p>
    <w:p w14:paraId="0BE94D2F" w14:textId="77777777" w:rsidR="00A210C2" w:rsidRDefault="00A210C2" w:rsidP="00F12B69">
      <w:pPr>
        <w:spacing w:after="0" w:line="240" w:lineRule="auto"/>
        <w:rPr>
          <w:rFonts w:ascii="Times New Roman" w:eastAsiaTheme="minorHAnsi" w:hAnsi="Times New Roman"/>
        </w:rPr>
      </w:pPr>
    </w:p>
    <w:tbl>
      <w:tblPr>
        <w:tblW w:w="8740" w:type="dxa"/>
        <w:tblLook w:val="04A0" w:firstRow="1" w:lastRow="0" w:firstColumn="1" w:lastColumn="0" w:noHBand="0" w:noVBand="1"/>
      </w:tblPr>
      <w:tblGrid>
        <w:gridCol w:w="3256"/>
        <w:gridCol w:w="1134"/>
        <w:gridCol w:w="1470"/>
        <w:gridCol w:w="1506"/>
        <w:gridCol w:w="1374"/>
      </w:tblGrid>
      <w:tr w:rsidR="007B3E75" w:rsidRPr="007B3E75" w14:paraId="79690060" w14:textId="77777777" w:rsidTr="00281A45">
        <w:trPr>
          <w:trHeight w:val="341"/>
          <w:tblHeader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9DC7" w14:textId="77777777" w:rsidR="007B3E75" w:rsidRPr="00E75D6F" w:rsidRDefault="007B3E75" w:rsidP="007B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4B80D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Т-критерий </w:t>
            </w: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Вилкоксона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C5FB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t-критерий Стьюдента</w:t>
            </w:r>
          </w:p>
        </w:tc>
      </w:tr>
      <w:tr w:rsidR="007B3E75" w:rsidRPr="007B3E75" w14:paraId="46732114" w14:textId="77777777" w:rsidTr="00E75D6F">
        <w:trPr>
          <w:trHeight w:val="30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406D0B" w14:textId="77777777" w:rsidR="007B3E75" w:rsidRPr="00E75D6F" w:rsidRDefault="007B3E75" w:rsidP="007B3E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16BC" w14:textId="77777777" w:rsidR="007B3E75" w:rsidRPr="00E75D6F" w:rsidRDefault="007B3E75" w:rsidP="00E75D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1F09" w14:textId="77777777" w:rsidR="007B3E75" w:rsidRPr="00E75D6F" w:rsidRDefault="007B3E75" w:rsidP="00E75D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75F5" w14:textId="42B56EE9" w:rsidR="007B3E75" w:rsidRPr="00E75D6F" w:rsidRDefault="00E75D6F" w:rsidP="00E75D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221B" w14:textId="77777777" w:rsidR="007B3E75" w:rsidRPr="00E75D6F" w:rsidRDefault="007B3E75" w:rsidP="00E75D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</w:p>
        </w:tc>
      </w:tr>
      <w:tr w:rsidR="007B3E75" w:rsidRPr="007B3E75" w14:paraId="60F6E070" w14:textId="77777777" w:rsidTr="00E75D6F">
        <w:trPr>
          <w:trHeight w:val="4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C9BE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Вытеснение_после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Вытеснение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50D2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-2,131</w:t>
            </w: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b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571D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,033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D0AC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-1,816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27DB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0,080</w:t>
            </w:r>
          </w:p>
        </w:tc>
      </w:tr>
      <w:tr w:rsidR="007B3E75" w:rsidRPr="007B3E75" w14:paraId="4D47BD1B" w14:textId="77777777" w:rsidTr="00E75D6F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0765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Регрессия_после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Регрессия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9E4F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-1,885</w:t>
            </w: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16D6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,059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FD4A" w14:textId="77777777" w:rsidR="007B3E75" w:rsidRPr="00716C2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16C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2,061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C8C9" w14:textId="77777777" w:rsidR="007B3E75" w:rsidRPr="00716C2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16C2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0,048</w:t>
            </w:r>
          </w:p>
        </w:tc>
      </w:tr>
      <w:tr w:rsidR="007B3E75" w:rsidRPr="007B3E75" w14:paraId="0E5F780A" w14:textId="77777777" w:rsidTr="00E75D6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98D6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Замещение_после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Замещение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3664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-1,755</w:t>
            </w: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b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5C58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,079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506A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-1,816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F867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0,080</w:t>
            </w:r>
          </w:p>
        </w:tc>
      </w:tr>
      <w:tr w:rsidR="007B3E75" w:rsidRPr="007B3E75" w14:paraId="5D63A6D9" w14:textId="77777777" w:rsidTr="00E75D6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CB54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Отрицание_после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Отрицание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6274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-1,577</w:t>
            </w: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EF9B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,115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E3A1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1,415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548D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0,168</w:t>
            </w:r>
          </w:p>
        </w:tc>
      </w:tr>
      <w:tr w:rsidR="007B3E75" w:rsidRPr="007B3E75" w14:paraId="3034F288" w14:textId="77777777" w:rsidTr="00E75D6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B5F6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Проекция_после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Проекция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841E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-2,185</w:t>
            </w: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665E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D42E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2,278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ACC0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0,030</w:t>
            </w:r>
          </w:p>
        </w:tc>
      </w:tr>
      <w:tr w:rsidR="007B3E75" w:rsidRPr="007B3E75" w14:paraId="3BC1658D" w14:textId="77777777" w:rsidTr="00E75D6F">
        <w:trPr>
          <w:trHeight w:val="33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0865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Компенсация_после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Компенсация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0559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-2,687</w:t>
            </w: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0E83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6FA4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2,838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94F6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0,008</w:t>
            </w:r>
          </w:p>
        </w:tc>
      </w:tr>
      <w:tr w:rsidR="007B3E75" w:rsidRPr="007B3E75" w14:paraId="01F4F387" w14:textId="77777777" w:rsidTr="00E75D6F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B74E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Реактивные </w:t>
            </w: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образования_после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Реактивные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E017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-2,501</w:t>
            </w: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b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8108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1654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-2,755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6943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7B3E75" w:rsidRPr="007B3E75" w14:paraId="63338F59" w14:textId="77777777" w:rsidTr="00E75D6F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40C2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Рационализация_после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Рационализация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2D98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-1,310</w:t>
            </w: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E5E7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,190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A5E8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1,297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B111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0,205</w:t>
            </w:r>
          </w:p>
        </w:tc>
      </w:tr>
      <w:tr w:rsidR="007B3E75" w:rsidRPr="007B3E75" w14:paraId="33D17A1E" w14:textId="77777777" w:rsidTr="00E75D6F">
        <w:trPr>
          <w:trHeight w:val="7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2FAF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Общая напряжённость </w:t>
            </w: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Общая напряжённость защит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2B0E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-3,077</w:t>
            </w: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BA29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9D52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2,569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383E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0,016</w:t>
            </w:r>
          </w:p>
        </w:tc>
      </w:tr>
      <w:tr w:rsidR="007B3E75" w:rsidRPr="007B3E75" w14:paraId="3C391891" w14:textId="77777777" w:rsidTr="00E75D6F">
        <w:trPr>
          <w:trHeight w:val="4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9157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Уверенность_после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Уверенность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722C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-2,975</w:t>
            </w: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b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EB55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048D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-3,439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8BFC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0,002</w:t>
            </w:r>
          </w:p>
        </w:tc>
      </w:tr>
      <w:tr w:rsidR="007B3E75" w:rsidRPr="007B3E75" w14:paraId="07A3176A" w14:textId="77777777" w:rsidTr="00E75D6F">
        <w:trPr>
          <w:trHeight w:val="7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3A3B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страхи, связанные с </w:t>
            </w: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будущим_после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страхи, связанные с будущим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D52E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-1,633</w:t>
            </w: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2759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,102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2884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5015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0,103</w:t>
            </w:r>
          </w:p>
        </w:tc>
      </w:tr>
      <w:tr w:rsidR="007B3E75" w:rsidRPr="007B3E75" w14:paraId="4FA6DE3E" w14:textId="77777777" w:rsidTr="00E75D6F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F2A3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экзаменационные </w:t>
            </w: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страхи_после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экзаменационные страхи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0260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-3,664</w:t>
            </w: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E855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B4FC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4,391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F28D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7B3E75" w:rsidRPr="007B3E75" w14:paraId="0E2C18C1" w14:textId="77777777" w:rsidTr="00E75D6F">
        <w:trPr>
          <w:trHeight w:val="7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D441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страхи межличностных </w:t>
            </w: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отношений_после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страхи межличностных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263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-2,201</w:t>
            </w: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B276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322F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2,142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FC55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0,041</w:t>
            </w:r>
          </w:p>
        </w:tc>
      </w:tr>
      <w:tr w:rsidR="007B3E75" w:rsidRPr="007B3E75" w14:paraId="222817C0" w14:textId="77777777" w:rsidTr="00E75D6F">
        <w:trPr>
          <w:trHeight w:val="9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6FB7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страхи, вызванные школьными </w:t>
            </w: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ситуациями_после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страхи, вызванные школьными ситуациями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A3E2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-3,122</w:t>
            </w: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FE3A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CAD6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3,498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76CB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0,002</w:t>
            </w:r>
          </w:p>
        </w:tc>
      </w:tr>
      <w:tr w:rsidR="007B3E75" w:rsidRPr="007B3E75" w14:paraId="301419B2" w14:textId="77777777" w:rsidTr="00E75D6F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D798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боязнь </w:t>
            </w: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родителей_после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боязнь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E0EC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-2,714</w:t>
            </w: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9D92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A9BA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3,071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2D8B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  <w:tr w:rsidR="007B3E75" w:rsidRPr="007B3E75" w14:paraId="46478590" w14:textId="77777777" w:rsidTr="00E75D6F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803C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Физическая </w:t>
            </w: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агрессия_после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Физическая агрессия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249D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-1,807</w:t>
            </w: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51F6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,071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034F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EFB3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0,073</w:t>
            </w:r>
          </w:p>
        </w:tc>
      </w:tr>
      <w:tr w:rsidR="007B3E75" w:rsidRPr="007B3E75" w14:paraId="0131F0D1" w14:textId="77777777" w:rsidTr="00E75D6F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AF7E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Косвенная </w:t>
            </w: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агрессия_после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Косвенная агрессия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47DE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-1,000</w:t>
            </w: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FA58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,317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F4FB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3A6B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0,326</w:t>
            </w:r>
          </w:p>
        </w:tc>
      </w:tr>
      <w:tr w:rsidR="007B3E75" w:rsidRPr="007B3E75" w14:paraId="0A191529" w14:textId="77777777" w:rsidTr="00E75D6F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4283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Раздражение_после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Раздражение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8B75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-1,913</w:t>
            </w: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F439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,056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1E0D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1,964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AF91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</w:tr>
      <w:tr w:rsidR="007B3E75" w:rsidRPr="007B3E75" w14:paraId="051B3E4C" w14:textId="77777777" w:rsidTr="00E75D6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844E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Негативизм_после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Негативизм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B04D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-1,342</w:t>
            </w: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5F80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,180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900F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7221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0,184</w:t>
            </w:r>
          </w:p>
        </w:tc>
      </w:tr>
      <w:tr w:rsidR="007B3E75" w:rsidRPr="007B3E75" w14:paraId="6A9C848B" w14:textId="77777777" w:rsidTr="00E75D6F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A914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Обида_после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Обида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11F8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-1,414</w:t>
            </w: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4FA7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,157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A8F0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CEFC" w14:textId="77777777" w:rsidR="007B3E75" w:rsidRPr="00E75D6F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0,169</w:t>
            </w:r>
          </w:p>
        </w:tc>
      </w:tr>
      <w:tr w:rsidR="007B3E75" w:rsidRPr="007B3E75" w14:paraId="22D9A05C" w14:textId="77777777" w:rsidTr="00E75D6F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B106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Подозрительность_после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Подозрительность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F591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-2,701</w:t>
            </w: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92F7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FF05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3,195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553B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0,003</w:t>
            </w:r>
          </w:p>
        </w:tc>
      </w:tr>
      <w:tr w:rsidR="007B3E75" w:rsidRPr="007B3E75" w14:paraId="03864E46" w14:textId="77777777" w:rsidTr="00E75D6F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C0CB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Вербальная </w:t>
            </w: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агрессия_после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Вербальная агрессия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D747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-2,572</w:t>
            </w: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AD16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0D37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2,533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EA38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0,017</w:t>
            </w:r>
          </w:p>
        </w:tc>
      </w:tr>
      <w:tr w:rsidR="007B3E75" w:rsidRPr="007B3E75" w14:paraId="49756616" w14:textId="77777777" w:rsidTr="00E75D6F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846F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Чувство </w:t>
            </w: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вины_после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Чувство вины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683A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-3,422</w:t>
            </w: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1AA3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C770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4,475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1263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7B3E75" w:rsidRPr="007B3E75" w14:paraId="7CF72E75" w14:textId="77777777" w:rsidTr="00E75D6F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393A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Индекс враждебности _после - Индекс враждебности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3ABD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-2,669</w:t>
            </w: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483E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355D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3,003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E529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  <w:tr w:rsidR="007B3E75" w:rsidRPr="007B3E75" w14:paraId="2DAB865A" w14:textId="77777777" w:rsidTr="00E75D6F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332B" w14:textId="77777777" w:rsidR="007B3E75" w:rsidRPr="00E75D6F" w:rsidRDefault="007B3E75" w:rsidP="007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Индекс </w:t>
            </w:r>
            <w:proofErr w:type="spellStart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агрессии_после</w:t>
            </w:r>
            <w:proofErr w:type="spellEnd"/>
            <w:r w:rsidRPr="00E75D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Индекс агрессии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CB6A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-2,828</w:t>
            </w: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96B2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07CE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3,003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14D7" w14:textId="77777777" w:rsidR="007B3E75" w:rsidRPr="00281A45" w:rsidRDefault="007B3E75" w:rsidP="007B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A4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</w:tbl>
    <w:p w14:paraId="3067376A" w14:textId="4CA37426" w:rsidR="00E45AD9" w:rsidRDefault="00222B8B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П</w:t>
      </w:r>
      <w:r w:rsidR="00BB6386">
        <w:rPr>
          <w:rFonts w:ascii="Times New Roman" w:eastAsiaTheme="minorHAnsi" w:hAnsi="Times New Roman"/>
        </w:rPr>
        <w:t xml:space="preserve">о результатам сравнения по критерию </w:t>
      </w:r>
      <w:proofErr w:type="spellStart"/>
      <w:r w:rsidR="00BB6386">
        <w:rPr>
          <w:rFonts w:ascii="Times New Roman" w:eastAsiaTheme="minorHAnsi" w:hAnsi="Times New Roman"/>
        </w:rPr>
        <w:t>Вилкоксона</w:t>
      </w:r>
      <w:proofErr w:type="spellEnd"/>
      <w:r w:rsidR="00BB6386">
        <w:rPr>
          <w:rFonts w:ascii="Times New Roman" w:eastAsiaTheme="minorHAnsi" w:hAnsi="Times New Roman"/>
        </w:rPr>
        <w:t xml:space="preserve"> были выявлены достоверны различия при </w:t>
      </w:r>
      <w:proofErr w:type="gramStart"/>
      <w:r w:rsidR="00BB6386">
        <w:rPr>
          <w:rFonts w:ascii="Times New Roman" w:eastAsiaTheme="minorHAnsi" w:hAnsi="Times New Roman"/>
        </w:rPr>
        <w:t>р</w:t>
      </w:r>
      <w:r w:rsidR="00BB6386" w:rsidRPr="00BB6386">
        <w:rPr>
          <w:rFonts w:ascii="Times New Roman" w:eastAsiaTheme="minorHAnsi" w:hAnsi="Times New Roman"/>
        </w:rPr>
        <w:t>&lt;</w:t>
      </w:r>
      <w:proofErr w:type="gramEnd"/>
      <w:r w:rsidR="00BB6386">
        <w:rPr>
          <w:rFonts w:ascii="Times New Roman" w:eastAsiaTheme="minorHAnsi" w:hAnsi="Times New Roman"/>
        </w:rPr>
        <w:t>0,05 по следующим показателям:</w:t>
      </w:r>
    </w:p>
    <w:p w14:paraId="4CCE43EE" w14:textId="0A2B40D4" w:rsidR="00BB6386" w:rsidRPr="00BB6386" w:rsidRDefault="00BB6386" w:rsidP="00F12B69">
      <w:pPr>
        <w:spacing w:after="0" w:line="240" w:lineRule="auto"/>
        <w:rPr>
          <w:rFonts w:ascii="Times New Roman" w:eastAsiaTheme="minorHAnsi" w:hAnsi="Times New Roman"/>
        </w:rPr>
      </w:pPr>
      <w:r w:rsidRPr="00BB6386">
        <w:rPr>
          <w:rFonts w:ascii="Times New Roman" w:eastAsiaTheme="minorHAnsi" w:hAnsi="Times New Roman"/>
        </w:rPr>
        <w:t>Вытеснение</w:t>
      </w:r>
      <w:r>
        <w:rPr>
          <w:rFonts w:ascii="Times New Roman" w:eastAsiaTheme="minorHAnsi" w:hAnsi="Times New Roman"/>
        </w:rPr>
        <w:t xml:space="preserve">, </w:t>
      </w:r>
      <w:r w:rsidRPr="00BB6386">
        <w:rPr>
          <w:rFonts w:ascii="Times New Roman" w:eastAsiaTheme="minorHAnsi" w:hAnsi="Times New Roman"/>
        </w:rPr>
        <w:t>Проекция</w:t>
      </w:r>
      <w:r>
        <w:rPr>
          <w:rFonts w:ascii="Times New Roman" w:eastAsiaTheme="minorHAnsi" w:hAnsi="Times New Roman"/>
        </w:rPr>
        <w:t xml:space="preserve">, </w:t>
      </w:r>
      <w:r w:rsidRPr="00BB6386">
        <w:rPr>
          <w:rFonts w:ascii="Times New Roman" w:eastAsiaTheme="minorHAnsi" w:hAnsi="Times New Roman"/>
        </w:rPr>
        <w:t>Компенсация</w:t>
      </w:r>
      <w:r>
        <w:rPr>
          <w:rFonts w:ascii="Times New Roman" w:eastAsiaTheme="minorHAnsi" w:hAnsi="Times New Roman"/>
        </w:rPr>
        <w:t xml:space="preserve">, </w:t>
      </w:r>
      <w:r w:rsidRPr="00BB6386">
        <w:rPr>
          <w:rFonts w:ascii="Times New Roman" w:eastAsiaTheme="minorHAnsi" w:hAnsi="Times New Roman"/>
        </w:rPr>
        <w:t>Реактивные образования</w:t>
      </w:r>
      <w:r>
        <w:rPr>
          <w:rFonts w:ascii="Times New Roman" w:eastAsiaTheme="minorHAnsi" w:hAnsi="Times New Roman"/>
        </w:rPr>
        <w:t xml:space="preserve">, </w:t>
      </w:r>
      <w:r w:rsidR="00FA0A76" w:rsidRPr="00FA0A76">
        <w:rPr>
          <w:rFonts w:ascii="Times New Roman" w:eastAsiaTheme="minorHAnsi" w:hAnsi="Times New Roman"/>
        </w:rPr>
        <w:t>Общая напряжённость защит</w:t>
      </w:r>
      <w:r w:rsidR="00FA0A76">
        <w:rPr>
          <w:rFonts w:ascii="Times New Roman" w:eastAsiaTheme="minorHAnsi" w:hAnsi="Times New Roman"/>
        </w:rPr>
        <w:t xml:space="preserve">, </w:t>
      </w:r>
      <w:r w:rsidR="00FA0A76" w:rsidRPr="00FA0A76">
        <w:rPr>
          <w:rFonts w:ascii="Times New Roman" w:eastAsiaTheme="minorHAnsi" w:hAnsi="Times New Roman"/>
        </w:rPr>
        <w:t>Уверенность</w:t>
      </w:r>
      <w:r w:rsidR="00FA0A76">
        <w:rPr>
          <w:rFonts w:ascii="Times New Roman" w:eastAsiaTheme="minorHAnsi" w:hAnsi="Times New Roman"/>
        </w:rPr>
        <w:t xml:space="preserve">, </w:t>
      </w:r>
      <w:r w:rsidR="00FA0A76" w:rsidRPr="00FA0A76">
        <w:rPr>
          <w:rFonts w:ascii="Times New Roman" w:eastAsiaTheme="minorHAnsi" w:hAnsi="Times New Roman"/>
        </w:rPr>
        <w:t>страхи, экзаменационные страхи</w:t>
      </w:r>
      <w:r w:rsidR="00FA0A76">
        <w:rPr>
          <w:rFonts w:ascii="Times New Roman" w:eastAsiaTheme="minorHAnsi" w:hAnsi="Times New Roman"/>
        </w:rPr>
        <w:t xml:space="preserve">, </w:t>
      </w:r>
      <w:r w:rsidR="007270B3" w:rsidRPr="007270B3">
        <w:rPr>
          <w:rFonts w:ascii="Times New Roman" w:eastAsiaTheme="minorHAnsi" w:hAnsi="Times New Roman"/>
        </w:rPr>
        <w:t>страхи, вызванные школьными ситуациями</w:t>
      </w:r>
      <w:r w:rsidR="007270B3">
        <w:rPr>
          <w:rFonts w:ascii="Times New Roman" w:eastAsiaTheme="minorHAnsi" w:hAnsi="Times New Roman"/>
        </w:rPr>
        <w:t xml:space="preserve">, </w:t>
      </w:r>
      <w:r w:rsidR="007270B3" w:rsidRPr="007270B3">
        <w:rPr>
          <w:rFonts w:ascii="Times New Roman" w:eastAsiaTheme="minorHAnsi" w:hAnsi="Times New Roman"/>
        </w:rPr>
        <w:t>боязнь родителей</w:t>
      </w:r>
      <w:r w:rsidR="007270B3">
        <w:rPr>
          <w:rFonts w:ascii="Times New Roman" w:eastAsiaTheme="minorHAnsi" w:hAnsi="Times New Roman"/>
        </w:rPr>
        <w:t xml:space="preserve">, </w:t>
      </w:r>
      <w:r w:rsidR="007270B3" w:rsidRPr="007270B3">
        <w:rPr>
          <w:rFonts w:ascii="Times New Roman" w:eastAsiaTheme="minorHAnsi" w:hAnsi="Times New Roman"/>
        </w:rPr>
        <w:t>Подозрительность</w:t>
      </w:r>
      <w:r w:rsidR="007270B3">
        <w:rPr>
          <w:rFonts w:ascii="Times New Roman" w:eastAsiaTheme="minorHAnsi" w:hAnsi="Times New Roman"/>
        </w:rPr>
        <w:t xml:space="preserve">, </w:t>
      </w:r>
      <w:r w:rsidR="007270B3" w:rsidRPr="007270B3">
        <w:rPr>
          <w:rFonts w:ascii="Times New Roman" w:eastAsiaTheme="minorHAnsi" w:hAnsi="Times New Roman"/>
        </w:rPr>
        <w:t>Вербальная агрессия</w:t>
      </w:r>
      <w:r w:rsidR="007270B3">
        <w:rPr>
          <w:rFonts w:ascii="Times New Roman" w:eastAsiaTheme="minorHAnsi" w:hAnsi="Times New Roman"/>
        </w:rPr>
        <w:t xml:space="preserve">, </w:t>
      </w:r>
      <w:r w:rsidR="007270B3" w:rsidRPr="007270B3">
        <w:rPr>
          <w:rFonts w:ascii="Times New Roman" w:eastAsiaTheme="minorHAnsi" w:hAnsi="Times New Roman"/>
        </w:rPr>
        <w:t>Чувство вины</w:t>
      </w:r>
      <w:r w:rsidR="007270B3">
        <w:rPr>
          <w:rFonts w:ascii="Times New Roman" w:eastAsiaTheme="minorHAnsi" w:hAnsi="Times New Roman"/>
        </w:rPr>
        <w:t xml:space="preserve">, </w:t>
      </w:r>
      <w:r w:rsidR="007270B3" w:rsidRPr="007270B3">
        <w:rPr>
          <w:rFonts w:ascii="Times New Roman" w:eastAsiaTheme="minorHAnsi" w:hAnsi="Times New Roman"/>
        </w:rPr>
        <w:t>Индекс враждебности</w:t>
      </w:r>
      <w:r w:rsidR="007270B3">
        <w:rPr>
          <w:rFonts w:ascii="Times New Roman" w:eastAsiaTheme="minorHAnsi" w:hAnsi="Times New Roman"/>
        </w:rPr>
        <w:t xml:space="preserve">, </w:t>
      </w:r>
      <w:r w:rsidR="007270B3" w:rsidRPr="007270B3">
        <w:rPr>
          <w:rFonts w:ascii="Times New Roman" w:eastAsiaTheme="minorHAnsi" w:hAnsi="Times New Roman"/>
        </w:rPr>
        <w:t>Индекс агрессии</w:t>
      </w:r>
      <w:r w:rsidR="007270B3">
        <w:rPr>
          <w:rFonts w:ascii="Times New Roman" w:eastAsiaTheme="minorHAnsi" w:hAnsi="Times New Roman"/>
        </w:rPr>
        <w:t xml:space="preserve">. </w:t>
      </w:r>
    </w:p>
    <w:p w14:paraId="72464EF9" w14:textId="4B1B396E" w:rsidR="00E45AD9" w:rsidRDefault="003E1EFB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Аналогичные различия были выявлены и по критерию </w:t>
      </w:r>
      <w:proofErr w:type="spellStart"/>
      <w:r>
        <w:rPr>
          <w:rFonts w:ascii="Times New Roman" w:eastAsiaTheme="minorHAnsi" w:hAnsi="Times New Roman"/>
        </w:rPr>
        <w:t>стьюдента</w:t>
      </w:r>
      <w:proofErr w:type="spellEnd"/>
      <w:r>
        <w:rPr>
          <w:rFonts w:ascii="Times New Roman" w:eastAsiaTheme="minorHAnsi" w:hAnsi="Times New Roman"/>
        </w:rPr>
        <w:t xml:space="preserve"> за исключением следующих шкал: «Вытеснение» - различия на уровне тенденции (р=0,08), «Регрессия» - </w:t>
      </w:r>
      <w:proofErr w:type="spellStart"/>
      <w:r>
        <w:rPr>
          <w:rFonts w:ascii="Times New Roman" w:eastAsiaTheme="minorHAnsi" w:hAnsi="Times New Roman"/>
        </w:rPr>
        <w:t>доствоерны</w:t>
      </w:r>
      <w:proofErr w:type="spellEnd"/>
      <w:r>
        <w:rPr>
          <w:rFonts w:ascii="Times New Roman" w:eastAsiaTheme="minorHAnsi" w:hAnsi="Times New Roman"/>
        </w:rPr>
        <w:t xml:space="preserve"> различия (р=0,048).</w:t>
      </w:r>
    </w:p>
    <w:p w14:paraId="6E770C12" w14:textId="7A1E68CF" w:rsidR="003E1EFB" w:rsidRDefault="00345AEB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Графики по достоверным различиям:</w:t>
      </w:r>
    </w:p>
    <w:p w14:paraId="67887C88" w14:textId="14DC7B0F" w:rsidR="00345AEB" w:rsidRDefault="00345AEB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noProof/>
        </w:rPr>
        <w:drawing>
          <wp:inline distT="0" distB="0" distL="0" distR="0" wp14:anchorId="4D8ADB6D" wp14:editId="6310C182">
            <wp:extent cx="4572000" cy="2743200"/>
            <wp:effectExtent l="0" t="0" r="0" b="0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id="{1B098FBD-FA5E-4D30-9770-DE825EC362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969B854" w14:textId="59B36784" w:rsidR="00345AEB" w:rsidRDefault="00345AEB" w:rsidP="00F12B69">
      <w:pPr>
        <w:spacing w:after="0" w:line="240" w:lineRule="auto"/>
        <w:rPr>
          <w:rFonts w:ascii="Times New Roman" w:eastAsiaTheme="minorHAnsi" w:hAnsi="Times New Roman"/>
        </w:rPr>
      </w:pPr>
    </w:p>
    <w:p w14:paraId="52970E71" w14:textId="0811D694" w:rsidR="00345AEB" w:rsidRDefault="00345AEB" w:rsidP="00F12B69">
      <w:pPr>
        <w:spacing w:after="0" w:line="240" w:lineRule="auto"/>
        <w:rPr>
          <w:rFonts w:ascii="Times New Roman" w:eastAsiaTheme="minorHAnsi" w:hAnsi="Times New Roman"/>
        </w:rPr>
      </w:pPr>
    </w:p>
    <w:p w14:paraId="2F6190DB" w14:textId="145F6F4D" w:rsidR="00345AEB" w:rsidRDefault="003A7D43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noProof/>
        </w:rPr>
        <w:lastRenderedPageBreak/>
        <w:drawing>
          <wp:inline distT="0" distB="0" distL="0" distR="0" wp14:anchorId="5BC8BAB0" wp14:editId="3EAEDEBC">
            <wp:extent cx="4572000" cy="2743200"/>
            <wp:effectExtent l="0" t="0" r="0" b="0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25FB22DD-512D-4593-9752-F058DC3C35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C3D8DFA" w14:textId="77777777" w:rsidR="003A7D43" w:rsidRDefault="003A7D43" w:rsidP="00F12B69">
      <w:pPr>
        <w:spacing w:after="0" w:line="240" w:lineRule="auto"/>
        <w:rPr>
          <w:rFonts w:ascii="Times New Roman" w:eastAsiaTheme="minorHAnsi" w:hAnsi="Times New Roman"/>
        </w:rPr>
      </w:pPr>
    </w:p>
    <w:p w14:paraId="01941D76" w14:textId="1527969F" w:rsidR="003A7D43" w:rsidRDefault="003A7D43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noProof/>
        </w:rPr>
        <w:drawing>
          <wp:inline distT="0" distB="0" distL="0" distR="0" wp14:anchorId="2AC9FF65" wp14:editId="225790EC">
            <wp:extent cx="4572000" cy="2743200"/>
            <wp:effectExtent l="0" t="0" r="0" b="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C36E83A4-1DFE-4593-AF7B-3AD75CBEB1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E650EC8" w14:textId="522D8F27" w:rsidR="00E45AD9" w:rsidRDefault="00E45AD9" w:rsidP="00F12B69">
      <w:pPr>
        <w:spacing w:after="0" w:line="240" w:lineRule="auto"/>
        <w:rPr>
          <w:rFonts w:ascii="Times New Roman" w:eastAsiaTheme="minorHAnsi" w:hAnsi="Times New Roman"/>
        </w:rPr>
      </w:pPr>
    </w:p>
    <w:p w14:paraId="38D9BE69" w14:textId="7E448A8D" w:rsidR="003A7D43" w:rsidRDefault="003A7D43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noProof/>
        </w:rPr>
        <w:drawing>
          <wp:inline distT="0" distB="0" distL="0" distR="0" wp14:anchorId="43052549" wp14:editId="3774288D">
            <wp:extent cx="4572000" cy="2743200"/>
            <wp:effectExtent l="0" t="0" r="0" b="0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id="{B4540A78-5D1F-462D-9E84-7E2F29A9C5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684418E" w14:textId="0673CDDF" w:rsidR="003A7D43" w:rsidRDefault="003A7D43" w:rsidP="00F12B69">
      <w:pPr>
        <w:spacing w:after="0" w:line="240" w:lineRule="auto"/>
        <w:rPr>
          <w:rFonts w:ascii="Times New Roman" w:eastAsiaTheme="minorHAnsi" w:hAnsi="Times New Roman"/>
        </w:rPr>
      </w:pPr>
    </w:p>
    <w:p w14:paraId="23AD92FE" w14:textId="190F0CE1" w:rsidR="003A7D43" w:rsidRDefault="003A7D43" w:rsidP="00F12B69">
      <w:pPr>
        <w:spacing w:after="0" w:line="240" w:lineRule="auto"/>
        <w:rPr>
          <w:rFonts w:ascii="Times New Roman" w:eastAsiaTheme="minorHAnsi" w:hAnsi="Times New Roman"/>
        </w:rPr>
      </w:pPr>
    </w:p>
    <w:p w14:paraId="716DCC9B" w14:textId="04C66605" w:rsidR="003A7D43" w:rsidRDefault="003A7D43" w:rsidP="00F12B69">
      <w:pPr>
        <w:spacing w:after="0" w:line="240" w:lineRule="auto"/>
        <w:rPr>
          <w:rFonts w:ascii="Times New Roman" w:eastAsiaTheme="minorHAnsi" w:hAnsi="Times New Roman"/>
        </w:rPr>
      </w:pPr>
    </w:p>
    <w:p w14:paraId="4A4479F3" w14:textId="2020A632" w:rsidR="003A7D43" w:rsidRDefault="003A7D43" w:rsidP="00F12B69">
      <w:pPr>
        <w:spacing w:after="0" w:line="240" w:lineRule="auto"/>
        <w:rPr>
          <w:rFonts w:ascii="Times New Roman" w:eastAsiaTheme="minorHAnsi" w:hAnsi="Times New Roman"/>
        </w:rPr>
      </w:pPr>
    </w:p>
    <w:p w14:paraId="1F9497EB" w14:textId="11FDE9FB" w:rsidR="003A7D43" w:rsidRDefault="003A7D43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lastRenderedPageBreak/>
        <w:t xml:space="preserve">Подводя итог </w:t>
      </w:r>
      <w:proofErr w:type="gramStart"/>
      <w:r>
        <w:rPr>
          <w:rFonts w:ascii="Times New Roman" w:eastAsiaTheme="minorHAnsi" w:hAnsi="Times New Roman"/>
        </w:rPr>
        <w:t>исследования</w:t>
      </w:r>
      <w:proofErr w:type="gramEnd"/>
      <w:r>
        <w:rPr>
          <w:rFonts w:ascii="Times New Roman" w:eastAsiaTheme="minorHAnsi" w:hAnsi="Times New Roman"/>
        </w:rPr>
        <w:t xml:space="preserve"> можно сделать следующие выводы, что у участников тренинга достоверно снизились следующие показатели:</w:t>
      </w:r>
    </w:p>
    <w:p w14:paraId="44E1A79A" w14:textId="63CFC152" w:rsidR="003A7D43" w:rsidRDefault="003A7D43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1. Регрессия;</w:t>
      </w:r>
    </w:p>
    <w:p w14:paraId="3438516A" w14:textId="15B8D5BC" w:rsidR="003A7D43" w:rsidRDefault="003A7D43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2.Проекция;</w:t>
      </w:r>
    </w:p>
    <w:p w14:paraId="6EEC5C6B" w14:textId="708493E7" w:rsidR="003A7D43" w:rsidRDefault="003A7D43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3.</w:t>
      </w:r>
      <w:r w:rsidR="00354583">
        <w:rPr>
          <w:rFonts w:ascii="Times New Roman" w:eastAsiaTheme="minorHAnsi" w:hAnsi="Times New Roman"/>
        </w:rPr>
        <w:t xml:space="preserve"> Компенсация;</w:t>
      </w:r>
    </w:p>
    <w:p w14:paraId="292AE68D" w14:textId="6B66FA15" w:rsidR="00354583" w:rsidRDefault="00354583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4. Общая напряженность защит;</w:t>
      </w:r>
    </w:p>
    <w:p w14:paraId="6894D61D" w14:textId="153E2E10" w:rsidR="00354583" w:rsidRDefault="00354583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5. Экзаменационные страхи;</w:t>
      </w:r>
    </w:p>
    <w:p w14:paraId="0D79DCDB" w14:textId="13E1EF8E" w:rsidR="00354583" w:rsidRDefault="00354583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6. Страхи межличностных отношений;</w:t>
      </w:r>
    </w:p>
    <w:p w14:paraId="5DAFC3CC" w14:textId="7CDFD3C7" w:rsidR="00354583" w:rsidRDefault="00354583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7. Страхи, вызванные школьными ситуациями;</w:t>
      </w:r>
    </w:p>
    <w:p w14:paraId="31CC7FCA" w14:textId="3A74CD31" w:rsidR="00354583" w:rsidRDefault="00354583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8. Боязнь родителей;</w:t>
      </w:r>
    </w:p>
    <w:p w14:paraId="2DF090F1" w14:textId="774B25D6" w:rsidR="00354583" w:rsidRDefault="001C1B76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9. Подозрительность;</w:t>
      </w:r>
    </w:p>
    <w:p w14:paraId="18F76C78" w14:textId="723A0F3A" w:rsidR="001C1B76" w:rsidRDefault="001C1B76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10. Вербальная агрессия;</w:t>
      </w:r>
    </w:p>
    <w:p w14:paraId="3867191C" w14:textId="3E09389B" w:rsidR="001C1B76" w:rsidRDefault="001C1B76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11. Чувство вины;</w:t>
      </w:r>
    </w:p>
    <w:p w14:paraId="78007B30" w14:textId="56969486" w:rsidR="001C1B76" w:rsidRDefault="001C1B76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12. Индекс враждебности;</w:t>
      </w:r>
    </w:p>
    <w:p w14:paraId="69CCBB82" w14:textId="0A3FE63E" w:rsidR="001C1B76" w:rsidRDefault="001C1B76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13. Индекс Агрессии</w:t>
      </w:r>
    </w:p>
    <w:p w14:paraId="50709657" w14:textId="1C9B5F63" w:rsidR="008162AB" w:rsidRDefault="008162AB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И достоверно выросли следующие показатели:</w:t>
      </w:r>
    </w:p>
    <w:p w14:paraId="0FA71489" w14:textId="1C3345D5" w:rsidR="008162AB" w:rsidRDefault="008162AB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1. Уверенность;</w:t>
      </w:r>
    </w:p>
    <w:p w14:paraId="760ABC84" w14:textId="262B8632" w:rsidR="008162AB" w:rsidRDefault="008162AB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2. </w:t>
      </w:r>
      <w:r w:rsidR="00DA2B54">
        <w:rPr>
          <w:rFonts w:ascii="Times New Roman" w:eastAsiaTheme="minorHAnsi" w:hAnsi="Times New Roman"/>
        </w:rPr>
        <w:t>Вытеснение;</w:t>
      </w:r>
    </w:p>
    <w:p w14:paraId="6EC7EF5F" w14:textId="5E6A7497" w:rsidR="00DA2B54" w:rsidRPr="00F12B69" w:rsidRDefault="00DA2B54" w:rsidP="00F12B69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3. Реактивные образования.</w:t>
      </w:r>
    </w:p>
    <w:p w14:paraId="538937C6" w14:textId="77777777" w:rsidR="003A7D43" w:rsidRDefault="003A7D43" w:rsidP="00E45AD9">
      <w:pPr>
        <w:jc w:val="center"/>
        <w:rPr>
          <w:rFonts w:ascii="Times New Roman" w:hAnsi="Times New Roman"/>
          <w:b/>
          <w:bCs/>
        </w:rPr>
      </w:pPr>
      <w:bookmarkStart w:id="2" w:name="_Toc301890667"/>
      <w:bookmarkStart w:id="3" w:name="_Toc329808621"/>
      <w:bookmarkStart w:id="4" w:name="_Toc329808737"/>
      <w:bookmarkStart w:id="5" w:name="_Toc330414607"/>
      <w:bookmarkStart w:id="6" w:name="_Toc341825713"/>
    </w:p>
    <w:p w14:paraId="2605BCB1" w14:textId="507C81B7" w:rsidR="00F12B69" w:rsidRPr="00E45AD9" w:rsidRDefault="00F12B69" w:rsidP="00E45AD9">
      <w:pPr>
        <w:jc w:val="center"/>
        <w:rPr>
          <w:rFonts w:ascii="Times New Roman" w:hAnsi="Times New Roman"/>
          <w:b/>
          <w:bCs/>
        </w:rPr>
      </w:pPr>
      <w:r w:rsidRPr="00E45AD9">
        <w:rPr>
          <w:rFonts w:ascii="Times New Roman" w:hAnsi="Times New Roman"/>
          <w:b/>
          <w:bCs/>
        </w:rPr>
        <w:t>Список литературы</w:t>
      </w:r>
      <w:bookmarkEnd w:id="2"/>
      <w:bookmarkEnd w:id="3"/>
      <w:bookmarkEnd w:id="4"/>
      <w:bookmarkEnd w:id="5"/>
      <w:bookmarkEnd w:id="6"/>
    </w:p>
    <w:p w14:paraId="452490F1" w14:textId="77777777" w:rsidR="00F12B69" w:rsidRPr="00F12B69" w:rsidRDefault="00F12B69" w:rsidP="00F12B6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F12B69">
        <w:rPr>
          <w:rFonts w:ascii="Times New Roman" w:eastAsiaTheme="minorHAnsi" w:hAnsi="Times New Roman"/>
          <w:sz w:val="24"/>
          <w:szCs w:val="24"/>
        </w:rPr>
        <w:t>Наследов</w:t>
      </w:r>
      <w:proofErr w:type="spellEnd"/>
      <w:r w:rsidRPr="00F12B69">
        <w:rPr>
          <w:rFonts w:ascii="Times New Roman" w:eastAsiaTheme="minorHAnsi" w:hAnsi="Times New Roman"/>
          <w:sz w:val="24"/>
          <w:szCs w:val="24"/>
        </w:rPr>
        <w:t xml:space="preserve"> А.Д. Математические методы психологического исследования: Анализ и интерпретация данных [Текст]: учебное пособие / А. Д. </w:t>
      </w:r>
      <w:proofErr w:type="spellStart"/>
      <w:r w:rsidRPr="00F12B69">
        <w:rPr>
          <w:rFonts w:ascii="Times New Roman" w:eastAsiaTheme="minorHAnsi" w:hAnsi="Times New Roman"/>
          <w:bCs/>
          <w:sz w:val="24"/>
          <w:szCs w:val="24"/>
        </w:rPr>
        <w:t>Наследов</w:t>
      </w:r>
      <w:proofErr w:type="spellEnd"/>
      <w:r w:rsidRPr="00F12B69">
        <w:rPr>
          <w:rFonts w:ascii="Times New Roman" w:eastAsiaTheme="minorHAnsi" w:hAnsi="Times New Roman"/>
          <w:sz w:val="24"/>
          <w:szCs w:val="24"/>
        </w:rPr>
        <w:t>. - 3-е изд., стереотип. - СПб.: Речь, 2007. - 392 с.</w:t>
      </w:r>
    </w:p>
    <w:p w14:paraId="26D941B2" w14:textId="77777777" w:rsidR="00F12B69" w:rsidRPr="00F12B69" w:rsidRDefault="00F12B69" w:rsidP="00F12B69">
      <w:pPr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F12B69">
        <w:rPr>
          <w:rFonts w:ascii="Times New Roman" w:eastAsiaTheme="minorHAnsi" w:hAnsi="Times New Roman"/>
          <w:sz w:val="24"/>
          <w:szCs w:val="24"/>
        </w:rPr>
        <w:t>Наследов</w:t>
      </w:r>
      <w:proofErr w:type="spellEnd"/>
      <w:r w:rsidRPr="00F12B69">
        <w:rPr>
          <w:rFonts w:ascii="Times New Roman" w:eastAsiaTheme="minorHAnsi" w:hAnsi="Times New Roman"/>
          <w:sz w:val="24"/>
          <w:szCs w:val="24"/>
        </w:rPr>
        <w:t xml:space="preserve">, А.Д. </w:t>
      </w:r>
      <w:r w:rsidRPr="00F12B69">
        <w:rPr>
          <w:rFonts w:ascii="Times New Roman" w:eastAsiaTheme="minorHAnsi" w:hAnsi="Times New Roman"/>
          <w:sz w:val="24"/>
          <w:szCs w:val="24"/>
          <w:lang w:val="en-US"/>
        </w:rPr>
        <w:t>SPSS</w:t>
      </w:r>
      <w:r w:rsidRPr="00F12B69">
        <w:rPr>
          <w:rFonts w:ascii="Times New Roman" w:eastAsiaTheme="minorHAnsi" w:hAnsi="Times New Roman"/>
          <w:sz w:val="24"/>
          <w:szCs w:val="24"/>
        </w:rPr>
        <w:t xml:space="preserve"> 15: Профессиональный статистический анализ данных [Электронный ресурс] / А.Д. </w:t>
      </w:r>
      <w:proofErr w:type="spellStart"/>
      <w:r w:rsidRPr="00F12B69">
        <w:rPr>
          <w:rFonts w:ascii="Times New Roman" w:eastAsiaTheme="minorHAnsi" w:hAnsi="Times New Roman"/>
          <w:sz w:val="24"/>
          <w:szCs w:val="24"/>
        </w:rPr>
        <w:t>Наследов</w:t>
      </w:r>
      <w:proofErr w:type="spellEnd"/>
      <w:r w:rsidRPr="00F12B69">
        <w:rPr>
          <w:rFonts w:ascii="Times New Roman" w:eastAsiaTheme="minorHAnsi" w:hAnsi="Times New Roman"/>
          <w:sz w:val="24"/>
          <w:szCs w:val="24"/>
        </w:rPr>
        <w:t xml:space="preserve">. – СПб.: Питер, 2008. – 416 с. – Режим доступа: </w:t>
      </w:r>
      <w:hyperlink r:id="rId17" w:history="1">
        <w:r w:rsidRPr="00F12B69">
          <w:rPr>
            <w:rFonts w:ascii="Times New Roman" w:eastAsiaTheme="minorHAnsi" w:hAnsi="Times New Roman"/>
            <w:color w:val="0070C0"/>
            <w:sz w:val="24"/>
            <w:szCs w:val="24"/>
            <w:u w:val="single"/>
          </w:rPr>
          <w:t>http://ibooks.ru/product.php?productid=21531&amp;cat=1159&amp;page=1</w:t>
        </w:r>
      </w:hyperlink>
    </w:p>
    <w:p w14:paraId="77BA22D3" w14:textId="77777777" w:rsidR="00F12B69" w:rsidRPr="00F12B69" w:rsidRDefault="00F12B69" w:rsidP="00F12B69">
      <w:pPr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/>
          <w:color w:val="0070C0"/>
          <w:sz w:val="24"/>
          <w:szCs w:val="24"/>
        </w:rPr>
      </w:pPr>
      <w:proofErr w:type="spellStart"/>
      <w:r w:rsidRPr="00F12B69">
        <w:rPr>
          <w:rFonts w:ascii="Times New Roman" w:eastAsiaTheme="minorHAnsi" w:hAnsi="Times New Roman"/>
          <w:sz w:val="24"/>
          <w:szCs w:val="24"/>
        </w:rPr>
        <w:t>Наследов</w:t>
      </w:r>
      <w:proofErr w:type="spellEnd"/>
      <w:r w:rsidRPr="00F12B69">
        <w:rPr>
          <w:rFonts w:ascii="Times New Roman" w:eastAsiaTheme="minorHAnsi" w:hAnsi="Times New Roman"/>
          <w:sz w:val="24"/>
          <w:szCs w:val="24"/>
        </w:rPr>
        <w:t xml:space="preserve">, А.Д. </w:t>
      </w:r>
      <w:r w:rsidRPr="00F12B69">
        <w:rPr>
          <w:rFonts w:ascii="Times New Roman" w:eastAsiaTheme="minorHAnsi" w:hAnsi="Times New Roman"/>
          <w:sz w:val="24"/>
          <w:szCs w:val="24"/>
          <w:lang w:val="en-US"/>
        </w:rPr>
        <w:t>SPSS</w:t>
      </w:r>
      <w:r w:rsidRPr="00F12B69">
        <w:rPr>
          <w:rFonts w:ascii="Times New Roman" w:eastAsiaTheme="minorHAnsi" w:hAnsi="Times New Roman"/>
          <w:sz w:val="24"/>
          <w:szCs w:val="24"/>
        </w:rPr>
        <w:t xml:space="preserve"> 19: Профессиональный статистический анализ данных [Электронный ресурс] / А.Д. </w:t>
      </w:r>
      <w:proofErr w:type="spellStart"/>
      <w:r w:rsidRPr="00F12B69">
        <w:rPr>
          <w:rFonts w:ascii="Times New Roman" w:eastAsiaTheme="minorHAnsi" w:hAnsi="Times New Roman"/>
          <w:sz w:val="24"/>
          <w:szCs w:val="24"/>
        </w:rPr>
        <w:t>Наследов</w:t>
      </w:r>
      <w:proofErr w:type="spellEnd"/>
      <w:r w:rsidRPr="00F12B69">
        <w:rPr>
          <w:rFonts w:ascii="Times New Roman" w:eastAsiaTheme="minorHAnsi" w:hAnsi="Times New Roman"/>
          <w:sz w:val="24"/>
          <w:szCs w:val="24"/>
        </w:rPr>
        <w:t xml:space="preserve">. – СПб.: Питер, 2011. – 400 с. – Режим доступа: </w:t>
      </w:r>
      <w:hyperlink r:id="rId18" w:history="1">
        <w:r w:rsidRPr="00F12B69">
          <w:rPr>
            <w:rFonts w:ascii="Times New Roman" w:eastAsiaTheme="minorHAnsi" w:hAnsi="Times New Roman"/>
            <w:color w:val="0070C0"/>
            <w:sz w:val="24"/>
            <w:szCs w:val="24"/>
            <w:u w:val="single"/>
          </w:rPr>
          <w:t>http://ibooks.ru/product.php?productid=22620&amp;cat=1159&amp;page=1</w:t>
        </w:r>
      </w:hyperlink>
    </w:p>
    <w:p w14:paraId="3AD6FEB3" w14:textId="77777777" w:rsidR="00F12B69" w:rsidRPr="00F12B69" w:rsidRDefault="00F12B69" w:rsidP="00F12B6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F12B69">
        <w:rPr>
          <w:rFonts w:ascii="Times New Roman" w:eastAsiaTheme="minorHAnsi" w:hAnsi="Times New Roman"/>
          <w:noProof/>
          <w:sz w:val="24"/>
          <w:szCs w:val="24"/>
        </w:rPr>
        <w:t>Раскин В.Н. Обработка данных психологических и социальных исследований на компьютере (с использованием программы SPSS) [Текст]. / В.Н. Раскин. – СПб: ГИПСР, 2008 – 59 с.</w:t>
      </w:r>
    </w:p>
    <w:p w14:paraId="64F5F137" w14:textId="77777777" w:rsidR="00F12B69" w:rsidRPr="00F12B69" w:rsidRDefault="00F12B69" w:rsidP="00F12B6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F12B69">
        <w:rPr>
          <w:rFonts w:ascii="Times New Roman" w:eastAsiaTheme="minorHAnsi" w:hAnsi="Times New Roman"/>
          <w:bCs/>
          <w:noProof/>
        </w:rPr>
        <w:t xml:space="preserve">Раскин В.Н. </w:t>
      </w:r>
      <w:r w:rsidRPr="00F12B69">
        <w:rPr>
          <w:rFonts w:ascii="Times New Roman" w:eastAsiaTheme="minorHAnsi" w:hAnsi="Times New Roman"/>
          <w:noProof/>
        </w:rPr>
        <w:t xml:space="preserve">Компьютерная обработка данных в психологическом исследовании [Электронный ресурс]: учебно-методическое пособие / В. Н. Раскин. - СПб.: СПбГИПСР, 2012. - 81 с. - </w:t>
      </w:r>
      <w:r w:rsidRPr="00F12B69">
        <w:rPr>
          <w:rFonts w:ascii="Times New Roman" w:eastAsiaTheme="minorHAnsi" w:hAnsi="Times New Roman"/>
          <w:bCs/>
          <w:noProof/>
        </w:rPr>
        <w:t xml:space="preserve">Режим доступа: </w:t>
      </w:r>
      <w:r w:rsidRPr="00F12B69">
        <w:rPr>
          <w:rFonts w:ascii="Times New Roman" w:eastAsiaTheme="minorHAnsi" w:hAnsi="Times New Roman"/>
          <w:noProof/>
          <w:color w:val="0070C0"/>
          <w:sz w:val="24"/>
          <w:szCs w:val="24"/>
          <w:u w:val="single"/>
        </w:rPr>
        <w:t>http://lib.gipsr.ru:8087/jirbis2/index.php?option=com_irbis&amp;view=irbis&amp;Itemid=108&amp;task=set_static_req&amp;req_irb=%3C.%3EI=88в/Р 24-995213%3C.%3E&amp;bns_string=IBIS</w:t>
      </w:r>
    </w:p>
    <w:sectPr w:rsidR="00F12B69" w:rsidRPr="00F12B69" w:rsidSect="00A6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42B3"/>
    <w:multiLevelType w:val="multilevel"/>
    <w:tmpl w:val="04DCA3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71E01A4"/>
    <w:multiLevelType w:val="hybridMultilevel"/>
    <w:tmpl w:val="2DC2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14AB1"/>
    <w:multiLevelType w:val="hybridMultilevel"/>
    <w:tmpl w:val="78B085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D529DB"/>
    <w:multiLevelType w:val="hybridMultilevel"/>
    <w:tmpl w:val="D128A52C"/>
    <w:lvl w:ilvl="0" w:tplc="0A8849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037E13"/>
    <w:multiLevelType w:val="hybridMultilevel"/>
    <w:tmpl w:val="75B89F52"/>
    <w:lvl w:ilvl="0" w:tplc="39F4D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1023F"/>
    <w:multiLevelType w:val="hybridMultilevel"/>
    <w:tmpl w:val="A27CD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A528C"/>
    <w:multiLevelType w:val="hybridMultilevel"/>
    <w:tmpl w:val="B41C1744"/>
    <w:lvl w:ilvl="0" w:tplc="0419000F">
      <w:start w:val="1"/>
      <w:numFmt w:val="decimal"/>
      <w:lvlText w:val="%1."/>
      <w:lvlJc w:val="left"/>
      <w:pPr>
        <w:ind w:left="522" w:hanging="360"/>
      </w:p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7" w15:restartNumberingAfterBreak="0">
    <w:nsid w:val="36FD4F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8F3701F"/>
    <w:multiLevelType w:val="multilevel"/>
    <w:tmpl w:val="1270CE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611685"/>
    <w:multiLevelType w:val="hybridMultilevel"/>
    <w:tmpl w:val="467C755C"/>
    <w:lvl w:ilvl="0" w:tplc="269A4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84AEC"/>
    <w:multiLevelType w:val="hybridMultilevel"/>
    <w:tmpl w:val="BCDA87CA"/>
    <w:lvl w:ilvl="0" w:tplc="FAEE32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73277"/>
    <w:multiLevelType w:val="singleLevel"/>
    <w:tmpl w:val="0D365252"/>
    <w:lvl w:ilvl="0">
      <w:start w:val="1"/>
      <w:numFmt w:val="decimal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5814D11"/>
    <w:multiLevelType w:val="hybridMultilevel"/>
    <w:tmpl w:val="A9AEE3AC"/>
    <w:lvl w:ilvl="0" w:tplc="269A4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0"/>
      </w:rPr>
    </w:lvl>
    <w:lvl w:ilvl="1" w:tplc="E8F0DD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75AE4"/>
    <w:multiLevelType w:val="hybridMultilevel"/>
    <w:tmpl w:val="49C2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25B1A"/>
    <w:multiLevelType w:val="hybridMultilevel"/>
    <w:tmpl w:val="8AC058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5315320">
    <w:abstractNumId w:val="4"/>
  </w:num>
  <w:num w:numId="2" w16cid:durableId="93016785">
    <w:abstractNumId w:val="7"/>
    <w:lvlOverride w:ilvl="0">
      <w:startOverride w:val="1"/>
    </w:lvlOverride>
  </w:num>
  <w:num w:numId="3" w16cid:durableId="1491092745">
    <w:abstractNumId w:val="11"/>
    <w:lvlOverride w:ilvl="0">
      <w:startOverride w:val="1"/>
    </w:lvlOverride>
  </w:num>
  <w:num w:numId="4" w16cid:durableId="794063685">
    <w:abstractNumId w:val="14"/>
  </w:num>
  <w:num w:numId="5" w16cid:durableId="1158423874">
    <w:abstractNumId w:val="13"/>
  </w:num>
  <w:num w:numId="6" w16cid:durableId="440535094">
    <w:abstractNumId w:val="9"/>
  </w:num>
  <w:num w:numId="7" w16cid:durableId="1236739825">
    <w:abstractNumId w:val="5"/>
  </w:num>
  <w:num w:numId="8" w16cid:durableId="1600409531">
    <w:abstractNumId w:val="6"/>
  </w:num>
  <w:num w:numId="9" w16cid:durableId="1853489834">
    <w:abstractNumId w:val="10"/>
  </w:num>
  <w:num w:numId="10" w16cid:durableId="1051727473">
    <w:abstractNumId w:val="2"/>
  </w:num>
  <w:num w:numId="11" w16cid:durableId="185752755">
    <w:abstractNumId w:val="12"/>
  </w:num>
  <w:num w:numId="12" w16cid:durableId="1137138192">
    <w:abstractNumId w:val="1"/>
  </w:num>
  <w:num w:numId="13" w16cid:durableId="1770344314">
    <w:abstractNumId w:val="3"/>
  </w:num>
  <w:num w:numId="14" w16cid:durableId="1579484248">
    <w:abstractNumId w:val="8"/>
  </w:num>
  <w:num w:numId="15" w16cid:durableId="119330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91"/>
    <w:rsid w:val="000007BC"/>
    <w:rsid w:val="00004A18"/>
    <w:rsid w:val="00013EAE"/>
    <w:rsid w:val="000368A7"/>
    <w:rsid w:val="00125E58"/>
    <w:rsid w:val="0015282D"/>
    <w:rsid w:val="00194FBF"/>
    <w:rsid w:val="001A6C3B"/>
    <w:rsid w:val="001C1B76"/>
    <w:rsid w:val="001C72AD"/>
    <w:rsid w:val="001D0ACF"/>
    <w:rsid w:val="00222B8B"/>
    <w:rsid w:val="00226383"/>
    <w:rsid w:val="00281A45"/>
    <w:rsid w:val="002F3A62"/>
    <w:rsid w:val="003056F4"/>
    <w:rsid w:val="00306CEC"/>
    <w:rsid w:val="00345AEB"/>
    <w:rsid w:val="00354583"/>
    <w:rsid w:val="003A7D43"/>
    <w:rsid w:val="003B23C6"/>
    <w:rsid w:val="003C54F6"/>
    <w:rsid w:val="003E1EFB"/>
    <w:rsid w:val="003E2147"/>
    <w:rsid w:val="00454C4D"/>
    <w:rsid w:val="00456B40"/>
    <w:rsid w:val="00471067"/>
    <w:rsid w:val="00501BEA"/>
    <w:rsid w:val="00522F96"/>
    <w:rsid w:val="00534561"/>
    <w:rsid w:val="005737BE"/>
    <w:rsid w:val="005B4ED3"/>
    <w:rsid w:val="00663572"/>
    <w:rsid w:val="00716C25"/>
    <w:rsid w:val="007270B3"/>
    <w:rsid w:val="00771658"/>
    <w:rsid w:val="00782916"/>
    <w:rsid w:val="00782BE4"/>
    <w:rsid w:val="007B3E75"/>
    <w:rsid w:val="00810E80"/>
    <w:rsid w:val="008162AB"/>
    <w:rsid w:val="008259BD"/>
    <w:rsid w:val="00867402"/>
    <w:rsid w:val="00931774"/>
    <w:rsid w:val="00945297"/>
    <w:rsid w:val="009C1533"/>
    <w:rsid w:val="009E0AFA"/>
    <w:rsid w:val="009E7118"/>
    <w:rsid w:val="00A05D8A"/>
    <w:rsid w:val="00A210C2"/>
    <w:rsid w:val="00A4664F"/>
    <w:rsid w:val="00A620E1"/>
    <w:rsid w:val="00A85FEC"/>
    <w:rsid w:val="00AC24A3"/>
    <w:rsid w:val="00B45B9A"/>
    <w:rsid w:val="00BB6386"/>
    <w:rsid w:val="00BC2C8D"/>
    <w:rsid w:val="00C01669"/>
    <w:rsid w:val="00C052E6"/>
    <w:rsid w:val="00C16F94"/>
    <w:rsid w:val="00C27796"/>
    <w:rsid w:val="00C54068"/>
    <w:rsid w:val="00CA3C6F"/>
    <w:rsid w:val="00D27591"/>
    <w:rsid w:val="00DA2B54"/>
    <w:rsid w:val="00E03535"/>
    <w:rsid w:val="00E25BF2"/>
    <w:rsid w:val="00E34564"/>
    <w:rsid w:val="00E41836"/>
    <w:rsid w:val="00E45AD9"/>
    <w:rsid w:val="00E5295F"/>
    <w:rsid w:val="00E54D67"/>
    <w:rsid w:val="00E75D6F"/>
    <w:rsid w:val="00E83B6B"/>
    <w:rsid w:val="00EC67D1"/>
    <w:rsid w:val="00F12B69"/>
    <w:rsid w:val="00F44843"/>
    <w:rsid w:val="00F811C7"/>
    <w:rsid w:val="00FA0A76"/>
    <w:rsid w:val="00FA3925"/>
    <w:rsid w:val="00FA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EEA2"/>
  <w15:docId w15:val="{CF156883-9E29-44DD-B2B6-8035C9AA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59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E0A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27591"/>
    <w:pPr>
      <w:spacing w:after="120"/>
    </w:pPr>
  </w:style>
  <w:style w:type="character" w:customStyle="1" w:styleId="a4">
    <w:name w:val="Основной текст Знак"/>
    <w:basedOn w:val="a0"/>
    <w:link w:val="a3"/>
    <w:rsid w:val="00D27591"/>
    <w:rPr>
      <w:rFonts w:ascii="Calibri" w:eastAsia="Calibri" w:hAnsi="Calibri" w:cs="Times New Roman"/>
    </w:rPr>
  </w:style>
  <w:style w:type="paragraph" w:styleId="a5">
    <w:name w:val="header"/>
    <w:basedOn w:val="a"/>
    <w:link w:val="a6"/>
    <w:rsid w:val="00D275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27591"/>
    <w:rPr>
      <w:rFonts w:ascii="Calibri" w:eastAsia="Calibri" w:hAnsi="Calibri" w:cs="Times New Roman"/>
    </w:rPr>
  </w:style>
  <w:style w:type="paragraph" w:customStyle="1" w:styleId="11">
    <w:name w:val="Основной текст с отступом1"/>
    <w:basedOn w:val="a"/>
    <w:link w:val="BodyTextIndentChar"/>
    <w:rsid w:val="00D27591"/>
    <w:pPr>
      <w:spacing w:before="140" w:after="0" w:line="240" w:lineRule="atLeast"/>
      <w:ind w:left="360" w:firstLine="708"/>
      <w:jc w:val="both"/>
    </w:pPr>
    <w:rPr>
      <w:rFonts w:ascii="Times New Roman" w:hAnsi="Times New Roman"/>
      <w:spacing w:val="5"/>
      <w:kern w:val="28"/>
      <w:sz w:val="20"/>
      <w:szCs w:val="20"/>
      <w:lang w:val="de-DE" w:eastAsia="ru-RU"/>
    </w:rPr>
  </w:style>
  <w:style w:type="character" w:customStyle="1" w:styleId="BodyTextIndentChar">
    <w:name w:val="Body Text Indent Char"/>
    <w:basedOn w:val="a0"/>
    <w:link w:val="11"/>
    <w:rsid w:val="00D27591"/>
    <w:rPr>
      <w:rFonts w:ascii="Times New Roman" w:eastAsia="Calibri" w:hAnsi="Times New Roman" w:cs="Times New Roman"/>
      <w:spacing w:val="5"/>
      <w:kern w:val="28"/>
      <w:sz w:val="20"/>
      <w:szCs w:val="20"/>
      <w:lang w:val="de-DE" w:eastAsia="ru-RU"/>
    </w:rPr>
  </w:style>
  <w:style w:type="paragraph" w:customStyle="1" w:styleId="12">
    <w:name w:val="Абзац списка1"/>
    <w:basedOn w:val="a"/>
    <w:rsid w:val="00D27591"/>
    <w:pPr>
      <w:ind w:left="720"/>
    </w:pPr>
    <w:rPr>
      <w:rFonts w:eastAsia="Times New Roman"/>
    </w:rPr>
  </w:style>
  <w:style w:type="paragraph" w:styleId="a7">
    <w:name w:val="List Paragraph"/>
    <w:basedOn w:val="a"/>
    <w:uiPriority w:val="34"/>
    <w:qFormat/>
    <w:rsid w:val="00454C4D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4664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664F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53456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uiPriority w:val="99"/>
    <w:rsid w:val="009E0AFA"/>
    <w:rPr>
      <w:rFonts w:cs="Times New Roman"/>
      <w:color w:val="0000FF"/>
      <w:u w:val="single"/>
    </w:rPr>
  </w:style>
  <w:style w:type="paragraph" w:customStyle="1" w:styleId="-1">
    <w:name w:val="Заголовок - Стиль1"/>
    <w:basedOn w:val="1"/>
    <w:link w:val="-10"/>
    <w:uiPriority w:val="99"/>
    <w:rsid w:val="009E0AFA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color w:val="auto"/>
      <w:kern w:val="32"/>
      <w:szCs w:val="32"/>
      <w:lang w:val="en-US" w:eastAsia="ru-RU"/>
    </w:rPr>
  </w:style>
  <w:style w:type="character" w:customStyle="1" w:styleId="-10">
    <w:name w:val="Заголовок - Стиль1 Знак"/>
    <w:link w:val="-1"/>
    <w:uiPriority w:val="99"/>
    <w:locked/>
    <w:rsid w:val="009E0AFA"/>
    <w:rPr>
      <w:rFonts w:ascii="Times New Roman" w:eastAsia="Times New Roman" w:hAnsi="Times New Roman" w:cs="Times New Roman"/>
      <w:b/>
      <w:bCs/>
      <w:kern w:val="32"/>
      <w:sz w:val="28"/>
      <w:szCs w:val="32"/>
      <w:lang w:val="en-US" w:eastAsia="ru-RU"/>
    </w:rPr>
  </w:style>
  <w:style w:type="character" w:styleId="ac">
    <w:name w:val="Strong"/>
    <w:uiPriority w:val="22"/>
    <w:qFormat/>
    <w:rsid w:val="009E0AFA"/>
    <w:rPr>
      <w:rFonts w:cs="Times New Roman"/>
      <w:b/>
    </w:rPr>
  </w:style>
  <w:style w:type="character" w:customStyle="1" w:styleId="10">
    <w:name w:val="Заголовок 1 Знак"/>
    <w:basedOn w:val="a0"/>
    <w:link w:val="1"/>
    <w:uiPriority w:val="9"/>
    <w:rsid w:val="009E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4.xml"/><Relationship Id="rId18" Type="http://schemas.openxmlformats.org/officeDocument/2006/relationships/hyperlink" Target="http://ibooks.ru/product.php?productid=22620&amp;cat=1159&amp;page=1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3.xml"/><Relationship Id="rId17" Type="http://schemas.openxmlformats.org/officeDocument/2006/relationships/hyperlink" Target="http://ibooks.ru/product.php?productid=21531&amp;cat=1159&amp;page=1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Лист2!$A$2</c:f>
              <c:strCache>
                <c:ptCount val="1"/>
                <c:pt idx="0">
                  <c:v>Отец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Лист2!$B$1:$L$1</c:f>
              <c:strCache>
                <c:ptCount val="11"/>
                <c:pt idx="0">
                  <c:v>Эргичность</c:v>
                </c:pt>
                <c:pt idx="1">
                  <c:v>Социальная эргичность</c:v>
                </c:pt>
                <c:pt idx="2">
                  <c:v>Пластичность </c:v>
                </c:pt>
                <c:pt idx="3">
                  <c:v>Социальная пластичность</c:v>
                </c:pt>
                <c:pt idx="4">
                  <c:v>Темп</c:v>
                </c:pt>
                <c:pt idx="5">
                  <c:v>Социальный темп</c:v>
                </c:pt>
                <c:pt idx="6">
                  <c:v>Индекс общей эмоциональности</c:v>
                </c:pt>
                <c:pt idx="7">
                  <c:v>Индекс общего темпа</c:v>
                </c:pt>
                <c:pt idx="8">
                  <c:v> Индекс предметной активности</c:v>
                </c:pt>
                <c:pt idx="9">
                  <c:v>Индекс социальной активности</c:v>
                </c:pt>
                <c:pt idx="10">
                  <c:v>Индекс адаптивности</c:v>
                </c:pt>
              </c:strCache>
            </c:strRef>
          </c:cat>
          <c:val>
            <c:numRef>
              <c:f>Лист2!$B$2:$L$2</c:f>
              <c:numCache>
                <c:formatCode>General</c:formatCode>
                <c:ptCount val="11"/>
                <c:pt idx="0">
                  <c:v>67</c:v>
                </c:pt>
                <c:pt idx="1">
                  <c:v>42</c:v>
                </c:pt>
                <c:pt idx="2">
                  <c:v>67</c:v>
                </c:pt>
                <c:pt idx="3">
                  <c:v>8</c:v>
                </c:pt>
                <c:pt idx="4">
                  <c:v>67</c:v>
                </c:pt>
                <c:pt idx="5">
                  <c:v>17</c:v>
                </c:pt>
                <c:pt idx="6">
                  <c:v>54</c:v>
                </c:pt>
                <c:pt idx="7">
                  <c:v>42</c:v>
                </c:pt>
                <c:pt idx="8">
                  <c:v>67</c:v>
                </c:pt>
                <c:pt idx="9">
                  <c:v>22</c:v>
                </c:pt>
                <c:pt idx="10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E2-476E-AFB2-731D3C051F68}"/>
            </c:ext>
          </c:extLst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Мать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Лист2!$B$1:$L$1</c:f>
              <c:strCache>
                <c:ptCount val="11"/>
                <c:pt idx="0">
                  <c:v>Эргичность</c:v>
                </c:pt>
                <c:pt idx="1">
                  <c:v>Социальная эргичность</c:v>
                </c:pt>
                <c:pt idx="2">
                  <c:v>Пластичность </c:v>
                </c:pt>
                <c:pt idx="3">
                  <c:v>Социальная пластичность</c:v>
                </c:pt>
                <c:pt idx="4">
                  <c:v>Темп</c:v>
                </c:pt>
                <c:pt idx="5">
                  <c:v>Социальный темп</c:v>
                </c:pt>
                <c:pt idx="6">
                  <c:v>Индекс общей эмоциональности</c:v>
                </c:pt>
                <c:pt idx="7">
                  <c:v>Индекс общего темпа</c:v>
                </c:pt>
                <c:pt idx="8">
                  <c:v> Индекс предметной активности</c:v>
                </c:pt>
                <c:pt idx="9">
                  <c:v>Индекс социальной активности</c:v>
                </c:pt>
                <c:pt idx="10">
                  <c:v>Индекс адаптивности</c:v>
                </c:pt>
              </c:strCache>
            </c:strRef>
          </c:cat>
          <c:val>
            <c:numRef>
              <c:f>Лист2!$B$3:$L$3</c:f>
              <c:numCache>
                <c:formatCode>General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92</c:v>
                </c:pt>
                <c:pt idx="3">
                  <c:v>42</c:v>
                </c:pt>
                <c:pt idx="4">
                  <c:v>92</c:v>
                </c:pt>
                <c:pt idx="5">
                  <c:v>75</c:v>
                </c:pt>
                <c:pt idx="6">
                  <c:v>50</c:v>
                </c:pt>
                <c:pt idx="7">
                  <c:v>83</c:v>
                </c:pt>
                <c:pt idx="8">
                  <c:v>94</c:v>
                </c:pt>
                <c:pt idx="9">
                  <c:v>72</c:v>
                </c:pt>
                <c:pt idx="10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E2-476E-AFB2-731D3C051F68}"/>
            </c:ext>
          </c:extLst>
        </c:ser>
        <c:ser>
          <c:idx val="2"/>
          <c:order val="2"/>
          <c:tx>
            <c:strRef>
              <c:f>Лист2!$A$4</c:f>
              <c:strCache>
                <c:ptCount val="1"/>
                <c:pt idx="0">
                  <c:v>Сын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Лист2!$B$1:$L$1</c:f>
              <c:strCache>
                <c:ptCount val="11"/>
                <c:pt idx="0">
                  <c:v>Эргичность</c:v>
                </c:pt>
                <c:pt idx="1">
                  <c:v>Социальная эргичность</c:v>
                </c:pt>
                <c:pt idx="2">
                  <c:v>Пластичность </c:v>
                </c:pt>
                <c:pt idx="3">
                  <c:v>Социальная пластичность</c:v>
                </c:pt>
                <c:pt idx="4">
                  <c:v>Темп</c:v>
                </c:pt>
                <c:pt idx="5">
                  <c:v>Социальный темп</c:v>
                </c:pt>
                <c:pt idx="6">
                  <c:v>Индекс общей эмоциональности</c:v>
                </c:pt>
                <c:pt idx="7">
                  <c:v>Индекс общего темпа</c:v>
                </c:pt>
                <c:pt idx="8">
                  <c:v> Индекс предметной активности</c:v>
                </c:pt>
                <c:pt idx="9">
                  <c:v>Индекс социальной активности</c:v>
                </c:pt>
                <c:pt idx="10">
                  <c:v>Индекс адаптивности</c:v>
                </c:pt>
              </c:strCache>
            </c:strRef>
          </c:cat>
          <c:val>
            <c:numRef>
              <c:f>Лист2!$B$4:$L$4</c:f>
              <c:numCache>
                <c:formatCode>General</c:formatCode>
                <c:ptCount val="11"/>
                <c:pt idx="0">
                  <c:v>33</c:v>
                </c:pt>
                <c:pt idx="1">
                  <c:v>67</c:v>
                </c:pt>
                <c:pt idx="2">
                  <c:v>75</c:v>
                </c:pt>
                <c:pt idx="3">
                  <c:v>92</c:v>
                </c:pt>
                <c:pt idx="4">
                  <c:v>67</c:v>
                </c:pt>
                <c:pt idx="5">
                  <c:v>67</c:v>
                </c:pt>
                <c:pt idx="6">
                  <c:v>75</c:v>
                </c:pt>
                <c:pt idx="7">
                  <c:v>67</c:v>
                </c:pt>
                <c:pt idx="8">
                  <c:v>58</c:v>
                </c:pt>
                <c:pt idx="9">
                  <c:v>75</c:v>
                </c:pt>
                <c:pt idx="10">
                  <c:v>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FE2-476E-AFB2-731D3C051F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79569000"/>
        <c:axId val="479566704"/>
      </c:lineChart>
      <c:catAx>
        <c:axId val="479569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9566704"/>
        <c:crosses val="autoZero"/>
        <c:auto val="1"/>
        <c:lblAlgn val="ctr"/>
        <c:lblOffset val="100"/>
        <c:noMultiLvlLbl val="0"/>
      </c:catAx>
      <c:valAx>
        <c:axId val="47956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9569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Лист4!$J$4</c:f>
              <c:strCache>
                <c:ptCount val="1"/>
                <c:pt idx="0">
                  <c:v>Студенты "Социальная работа"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Лист4!$K$3:$L$3</c:f>
              <c:strCache>
                <c:ptCount val="2"/>
                <c:pt idx="0">
                  <c:v>Хотят работать по специальности</c:v>
                </c:pt>
                <c:pt idx="1">
                  <c:v>Не хотят работать по специальности</c:v>
                </c:pt>
              </c:strCache>
            </c:strRef>
          </c:cat>
          <c:val>
            <c:numRef>
              <c:f>Лист4!$K$4:$L$4</c:f>
              <c:numCache>
                <c:formatCode>###0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91-46AD-8825-479EBC44AE4F}"/>
            </c:ext>
          </c:extLst>
        </c:ser>
        <c:ser>
          <c:idx val="1"/>
          <c:order val="1"/>
          <c:tx>
            <c:strRef>
              <c:f>Лист4!$J$5</c:f>
              <c:strCache>
                <c:ptCount val="1"/>
                <c:pt idx="0">
                  <c:v>Студенты "Психология"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Лист4!$K$3:$L$3</c:f>
              <c:strCache>
                <c:ptCount val="2"/>
                <c:pt idx="0">
                  <c:v>Хотят работать по специальности</c:v>
                </c:pt>
                <c:pt idx="1">
                  <c:v>Не хотят работать по специальности</c:v>
                </c:pt>
              </c:strCache>
            </c:strRef>
          </c:cat>
          <c:val>
            <c:numRef>
              <c:f>Лист4!$K$5:$L$5</c:f>
              <c:numCache>
                <c:formatCode>###0</c:formatCode>
                <c:ptCount val="2"/>
                <c:pt idx="0">
                  <c:v>12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91-46AD-8825-479EBC44AE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2257168"/>
        <c:axId val="522258808"/>
      </c:barChart>
      <c:catAx>
        <c:axId val="52225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258808"/>
        <c:crosses val="autoZero"/>
        <c:auto val="1"/>
        <c:lblAlgn val="ctr"/>
        <c:lblOffset val="100"/>
        <c:noMultiLvlLbl val="0"/>
      </c:catAx>
      <c:valAx>
        <c:axId val="522258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257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Лист5!$M$19:$M$20</c:f>
              <c:strCache>
                <c:ptCount val="2"/>
                <c:pt idx="0">
                  <c:v>Тревожность_до</c:v>
                </c:pt>
                <c:pt idx="1">
                  <c:v>Тревожность_после</c:v>
                </c:pt>
              </c:strCache>
            </c:strRef>
          </c:cat>
          <c:val>
            <c:numRef>
              <c:f>Лист5!$N$19:$N$20</c:f>
              <c:numCache>
                <c:formatCode>###0.0</c:formatCode>
                <c:ptCount val="2"/>
                <c:pt idx="0">
                  <c:v>48.6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2F-4838-856E-78BEA87F1F9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2267992"/>
        <c:axId val="522270288"/>
      </c:barChart>
      <c:catAx>
        <c:axId val="522267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270288"/>
        <c:crosses val="autoZero"/>
        <c:auto val="1"/>
        <c:lblAlgn val="ctr"/>
        <c:lblOffset val="100"/>
        <c:noMultiLvlLbl val="0"/>
      </c:catAx>
      <c:valAx>
        <c:axId val="522270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267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Лист10!$A$2</c:f>
              <c:strCache>
                <c:ptCount val="1"/>
                <c:pt idx="0">
                  <c:v>До тренинга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Лист10!$B$1:$G$1</c:f>
              <c:strCache>
                <c:ptCount val="6"/>
                <c:pt idx="0">
                  <c:v>Вытеснение</c:v>
                </c:pt>
                <c:pt idx="1">
                  <c:v>Регрессия</c:v>
                </c:pt>
                <c:pt idx="2">
                  <c:v>Проекция</c:v>
                </c:pt>
                <c:pt idx="3">
                  <c:v>Компенсация</c:v>
                </c:pt>
                <c:pt idx="4">
                  <c:v>Реактивные образования</c:v>
                </c:pt>
                <c:pt idx="5">
                  <c:v>Общая напряжённость защит</c:v>
                </c:pt>
              </c:strCache>
            </c:strRef>
          </c:cat>
          <c:val>
            <c:numRef>
              <c:f>Лист10!$B$2:$G$2</c:f>
              <c:numCache>
                <c:formatCode>###0.0</c:formatCode>
                <c:ptCount val="6"/>
                <c:pt idx="0">
                  <c:v>42.333333333333336</c:v>
                </c:pt>
                <c:pt idx="1">
                  <c:v>36.833333333333336</c:v>
                </c:pt>
                <c:pt idx="2">
                  <c:v>62.233333333333334</c:v>
                </c:pt>
                <c:pt idx="3">
                  <c:v>46.666666666666664</c:v>
                </c:pt>
                <c:pt idx="4">
                  <c:v>33.666666666666664</c:v>
                </c:pt>
                <c:pt idx="5">
                  <c:v>46.333333333333336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27-4BCC-B0BA-938A130D00FD}"/>
            </c:ext>
          </c:extLst>
        </c:ser>
        <c:ser>
          <c:idx val="1"/>
          <c:order val="1"/>
          <c:tx>
            <c:strRef>
              <c:f>Лист10!$A$3</c:f>
              <c:strCache>
                <c:ptCount val="1"/>
                <c:pt idx="0">
                  <c:v>После тренинга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Лист10!$B$1:$G$1</c:f>
              <c:strCache>
                <c:ptCount val="6"/>
                <c:pt idx="0">
                  <c:v>Вытеснение</c:v>
                </c:pt>
                <c:pt idx="1">
                  <c:v>Регрессия</c:v>
                </c:pt>
                <c:pt idx="2">
                  <c:v>Проекция</c:v>
                </c:pt>
                <c:pt idx="3">
                  <c:v>Компенсация</c:v>
                </c:pt>
                <c:pt idx="4">
                  <c:v>Реактивные образования</c:v>
                </c:pt>
                <c:pt idx="5">
                  <c:v>Общая напряжённость защит</c:v>
                </c:pt>
              </c:strCache>
            </c:strRef>
          </c:cat>
          <c:val>
            <c:numRef>
              <c:f>Лист10!$B$3:$G$3</c:f>
              <c:numCache>
                <c:formatCode>###0.0</c:formatCode>
                <c:ptCount val="6"/>
                <c:pt idx="0">
                  <c:v>49.666666666666664</c:v>
                </c:pt>
                <c:pt idx="1">
                  <c:v>32.266666666666666</c:v>
                </c:pt>
                <c:pt idx="2">
                  <c:v>54.333333333333336</c:v>
                </c:pt>
                <c:pt idx="3">
                  <c:v>36.666666666666664</c:v>
                </c:pt>
                <c:pt idx="4">
                  <c:v>43</c:v>
                </c:pt>
                <c:pt idx="5">
                  <c:v>44.1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27-4BCC-B0BA-938A130D00F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2274880"/>
        <c:axId val="522275208"/>
      </c:barChart>
      <c:catAx>
        <c:axId val="522274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275208"/>
        <c:crosses val="autoZero"/>
        <c:auto val="1"/>
        <c:lblAlgn val="ctr"/>
        <c:lblOffset val="100"/>
        <c:noMultiLvlLbl val="0"/>
      </c:catAx>
      <c:valAx>
        <c:axId val="522275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274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Лист10!$A$2</c:f>
              <c:strCache>
                <c:ptCount val="1"/>
                <c:pt idx="0">
                  <c:v>До тренинга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Лист10!$H$1</c:f>
              <c:strCache>
                <c:ptCount val="1"/>
                <c:pt idx="0">
                  <c:v>Уверенность</c:v>
                </c:pt>
              </c:strCache>
            </c:strRef>
          </c:cat>
          <c:val>
            <c:numRef>
              <c:f>Лист10!$H$2</c:f>
              <c:numCache>
                <c:formatCode>###0.0</c:formatCode>
                <c:ptCount val="1"/>
                <c:pt idx="0">
                  <c:v>79.599999999999994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6E-440D-A191-37230CEDF369}"/>
            </c:ext>
          </c:extLst>
        </c:ser>
        <c:ser>
          <c:idx val="1"/>
          <c:order val="1"/>
          <c:tx>
            <c:strRef>
              <c:f>Лист10!$A$3</c:f>
              <c:strCache>
                <c:ptCount val="1"/>
                <c:pt idx="0">
                  <c:v>После тренинга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Лист10!$H$1</c:f>
              <c:strCache>
                <c:ptCount val="1"/>
                <c:pt idx="0">
                  <c:v>Уверенность</c:v>
                </c:pt>
              </c:strCache>
            </c:strRef>
          </c:cat>
          <c:val>
            <c:numRef>
              <c:f>Лист10!$H$3</c:f>
              <c:numCache>
                <c:formatCode>###0.0</c:formatCode>
                <c:ptCount val="1"/>
                <c:pt idx="0">
                  <c:v>81.099999999999994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6E-440D-A191-37230CEDF36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2274880"/>
        <c:axId val="522275208"/>
      </c:barChart>
      <c:catAx>
        <c:axId val="522274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275208"/>
        <c:crosses val="autoZero"/>
        <c:auto val="1"/>
        <c:lblAlgn val="ctr"/>
        <c:lblOffset val="100"/>
        <c:noMultiLvlLbl val="0"/>
      </c:catAx>
      <c:valAx>
        <c:axId val="522275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274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Лист10!$A$2</c:f>
              <c:strCache>
                <c:ptCount val="1"/>
                <c:pt idx="0">
                  <c:v>До тренинга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Лист10!$I$1:$L$1</c:f>
              <c:strCache>
                <c:ptCount val="4"/>
                <c:pt idx="0">
                  <c:v>экзаменационные страхи</c:v>
                </c:pt>
                <c:pt idx="1">
                  <c:v>страхи межличностных отношений</c:v>
                </c:pt>
                <c:pt idx="2">
                  <c:v>страхи, вызванные школьными ситуациями</c:v>
                </c:pt>
                <c:pt idx="3">
                  <c:v>боязнь родителей</c:v>
                </c:pt>
              </c:strCache>
            </c:strRef>
          </c:cat>
          <c:val>
            <c:numRef>
              <c:f>Лист10!$I$2:$L$2</c:f>
              <c:numCache>
                <c:formatCode>###0.0</c:formatCode>
                <c:ptCount val="4"/>
                <c:pt idx="0">
                  <c:v>2.0883333333333329</c:v>
                </c:pt>
                <c:pt idx="1">
                  <c:v>0.67333333333333345</c:v>
                </c:pt>
                <c:pt idx="2">
                  <c:v>0.66</c:v>
                </c:pt>
                <c:pt idx="3">
                  <c:v>1.2333333333333334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68-46CB-B8B2-0BAC43BF9985}"/>
            </c:ext>
          </c:extLst>
        </c:ser>
        <c:ser>
          <c:idx val="1"/>
          <c:order val="1"/>
          <c:tx>
            <c:strRef>
              <c:f>Лист10!$A$3</c:f>
              <c:strCache>
                <c:ptCount val="1"/>
                <c:pt idx="0">
                  <c:v>После тренинга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Лист10!$I$1:$L$1</c:f>
              <c:strCache>
                <c:ptCount val="4"/>
                <c:pt idx="0">
                  <c:v>экзаменационные страхи</c:v>
                </c:pt>
                <c:pt idx="1">
                  <c:v>страхи межличностных отношений</c:v>
                </c:pt>
                <c:pt idx="2">
                  <c:v>страхи, вызванные школьными ситуациями</c:v>
                </c:pt>
                <c:pt idx="3">
                  <c:v>боязнь родителей</c:v>
                </c:pt>
              </c:strCache>
            </c:strRef>
          </c:cat>
          <c:val>
            <c:numRef>
              <c:f>Лист10!$I$3:$L$3</c:f>
              <c:numCache>
                <c:formatCode>###0.0</c:formatCode>
                <c:ptCount val="4"/>
                <c:pt idx="0">
                  <c:v>1.6100000000000003</c:v>
                </c:pt>
                <c:pt idx="1">
                  <c:v>0.55666666666666664</c:v>
                </c:pt>
                <c:pt idx="2">
                  <c:v>0.46999999999999992</c:v>
                </c:pt>
                <c:pt idx="3">
                  <c:v>0.93333333333333335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68-46CB-B8B2-0BAC43BF998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2274880"/>
        <c:axId val="522275208"/>
      </c:barChart>
      <c:catAx>
        <c:axId val="522274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275208"/>
        <c:crosses val="autoZero"/>
        <c:auto val="1"/>
        <c:lblAlgn val="ctr"/>
        <c:lblOffset val="100"/>
        <c:noMultiLvlLbl val="0"/>
      </c:catAx>
      <c:valAx>
        <c:axId val="522275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274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Лист10!$A$2</c:f>
              <c:strCache>
                <c:ptCount val="1"/>
                <c:pt idx="0">
                  <c:v>До тренинга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Лист10!$M$1:$Q$1</c:f>
              <c:strCache>
                <c:ptCount val="5"/>
                <c:pt idx="0">
                  <c:v>Подозрительность</c:v>
                </c:pt>
                <c:pt idx="1">
                  <c:v>Вербальная агрессия</c:v>
                </c:pt>
                <c:pt idx="2">
                  <c:v>Чувство вины</c:v>
                </c:pt>
                <c:pt idx="3">
                  <c:v>Индекс враждебности</c:v>
                </c:pt>
                <c:pt idx="4">
                  <c:v>Индекс агрессии</c:v>
                </c:pt>
              </c:strCache>
            </c:strRef>
          </c:cat>
          <c:val>
            <c:numRef>
              <c:f>Лист10!$M$2:$Q$2</c:f>
              <c:numCache>
                <c:formatCode>###0.0</c:formatCode>
                <c:ptCount val="5"/>
                <c:pt idx="0">
                  <c:v>4.4333333333333336</c:v>
                </c:pt>
                <c:pt idx="1">
                  <c:v>7</c:v>
                </c:pt>
                <c:pt idx="2">
                  <c:v>6.9333333333333336</c:v>
                </c:pt>
                <c:pt idx="3">
                  <c:v>19.933333333333334</c:v>
                </c:pt>
                <c:pt idx="4">
                  <c:v>8.1333333333333329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96-4D0D-A31C-7D2654C67FED}"/>
            </c:ext>
          </c:extLst>
        </c:ser>
        <c:ser>
          <c:idx val="1"/>
          <c:order val="1"/>
          <c:tx>
            <c:strRef>
              <c:f>Лист10!$A$3</c:f>
              <c:strCache>
                <c:ptCount val="1"/>
                <c:pt idx="0">
                  <c:v>После тренинга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Лист10!$M$1:$Q$1</c:f>
              <c:strCache>
                <c:ptCount val="5"/>
                <c:pt idx="0">
                  <c:v>Подозрительность</c:v>
                </c:pt>
                <c:pt idx="1">
                  <c:v>Вербальная агрессия</c:v>
                </c:pt>
                <c:pt idx="2">
                  <c:v>Чувство вины</c:v>
                </c:pt>
                <c:pt idx="3">
                  <c:v>Индекс враждебности</c:v>
                </c:pt>
                <c:pt idx="4">
                  <c:v>Индекс агрессии</c:v>
                </c:pt>
              </c:strCache>
            </c:strRef>
          </c:cat>
          <c:val>
            <c:numRef>
              <c:f>Лист10!$M$3:$Q$3</c:f>
              <c:numCache>
                <c:formatCode>###0.0</c:formatCode>
                <c:ptCount val="5"/>
                <c:pt idx="0">
                  <c:v>3.8666666666666667</c:v>
                </c:pt>
                <c:pt idx="1">
                  <c:v>6.166666666666667</c:v>
                </c:pt>
                <c:pt idx="2">
                  <c:v>5.333333333333333</c:v>
                </c:pt>
                <c:pt idx="3">
                  <c:v>18.833333333333332</c:v>
                </c:pt>
                <c:pt idx="4">
                  <c:v>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96-4D0D-A31C-7D2654C67FE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2274880"/>
        <c:axId val="522275208"/>
      </c:barChart>
      <c:catAx>
        <c:axId val="522274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275208"/>
        <c:crosses val="autoZero"/>
        <c:auto val="1"/>
        <c:lblAlgn val="ctr"/>
        <c:lblOffset val="100"/>
        <c:noMultiLvlLbl val="0"/>
      </c:catAx>
      <c:valAx>
        <c:axId val="522275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274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9DDD-144C-439F-8AEC-B17C1DED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Имя Фамилия</cp:lastModifiedBy>
  <cp:revision>2</cp:revision>
  <dcterms:created xsi:type="dcterms:W3CDTF">2023-12-31T09:57:00Z</dcterms:created>
  <dcterms:modified xsi:type="dcterms:W3CDTF">2023-12-31T09:57:00Z</dcterms:modified>
</cp:coreProperties>
</file>